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9994" w:type="dxa"/>
        <w:jc w:val="center"/>
        <w:tblInd w:w="-601" w:type="dxa"/>
        <w:tblLook w:val="04A0"/>
      </w:tblPr>
      <w:tblGrid>
        <w:gridCol w:w="1560"/>
        <w:gridCol w:w="8434"/>
      </w:tblGrid>
      <w:tr w:rsidR="0099571B" w:rsidRPr="002258A3" w:rsidTr="0099571B">
        <w:trPr>
          <w:jc w:val="center"/>
        </w:trPr>
        <w:tc>
          <w:tcPr>
            <w:tcW w:w="1560" w:type="dxa"/>
          </w:tcPr>
          <w:p w:rsidR="0099571B" w:rsidRPr="002258A3" w:rsidRDefault="0099571B" w:rsidP="00565F51">
            <w:pPr>
              <w:rPr>
                <w:rFonts w:ascii="標楷體" w:eastAsia="標楷體" w:hAnsi="標楷體"/>
                <w:sz w:val="26"/>
                <w:szCs w:val="26"/>
              </w:rPr>
            </w:pPr>
          </w:p>
          <w:p w:rsidR="0099571B" w:rsidRPr="002258A3" w:rsidRDefault="0099571B" w:rsidP="00565F51">
            <w:pPr>
              <w:rPr>
                <w:rFonts w:ascii="標楷體" w:eastAsia="標楷體" w:hAnsi="標楷體"/>
                <w:sz w:val="26"/>
                <w:szCs w:val="26"/>
              </w:rPr>
            </w:pPr>
          </w:p>
          <w:p w:rsidR="0099571B" w:rsidRPr="002258A3" w:rsidRDefault="0099571B" w:rsidP="00565F51">
            <w:pPr>
              <w:jc w:val="center"/>
              <w:rPr>
                <w:rFonts w:ascii="標楷體" w:eastAsia="標楷體" w:hAnsi="標楷體"/>
                <w:sz w:val="26"/>
                <w:szCs w:val="26"/>
              </w:rPr>
            </w:pPr>
            <w:proofErr w:type="spellStart"/>
            <w:r w:rsidRPr="002258A3">
              <w:rPr>
                <w:rFonts w:ascii="標楷體" w:eastAsia="標楷體" w:hAnsi="標楷體" w:hint="eastAsia"/>
                <w:sz w:val="26"/>
                <w:szCs w:val="26"/>
              </w:rPr>
              <w:t>小組成員</w:t>
            </w:r>
            <w:proofErr w:type="spellEnd"/>
          </w:p>
        </w:tc>
        <w:tc>
          <w:tcPr>
            <w:tcW w:w="8434" w:type="dxa"/>
          </w:tcPr>
          <w:p w:rsidR="0099571B" w:rsidRPr="002258A3" w:rsidRDefault="0099571B" w:rsidP="00565F51">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565F51">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565F51">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565F51">
            <w:pPr>
              <w:jc w:val="center"/>
              <w:rPr>
                <w:rFonts w:ascii="標楷體" w:eastAsia="標楷體" w:hAnsi="標楷體"/>
                <w:sz w:val="26"/>
                <w:szCs w:val="26"/>
              </w:rPr>
            </w:pPr>
            <w:proofErr w:type="spellStart"/>
            <w:r w:rsidRPr="002258A3">
              <w:rPr>
                <w:rFonts w:ascii="標楷體" w:eastAsia="標楷體" w:hAnsi="標楷體" w:hint="eastAsia"/>
                <w:sz w:val="26"/>
                <w:szCs w:val="26"/>
              </w:rPr>
              <w:t>學號</w:t>
            </w:r>
            <w:proofErr w:type="spellEnd"/>
            <w:r w:rsidRPr="002258A3">
              <w:rPr>
                <w:rFonts w:ascii="標楷體" w:eastAsia="標楷體" w:hAnsi="標楷體" w:hint="eastAsia"/>
                <w:sz w:val="26"/>
                <w:szCs w:val="26"/>
              </w:rPr>
              <w:t xml:space="preserve"> _____________________  </w:t>
            </w:r>
            <w:proofErr w:type="spellStart"/>
            <w:r w:rsidRPr="002258A3">
              <w:rPr>
                <w:rFonts w:ascii="標楷體" w:eastAsia="標楷體" w:hAnsi="標楷體" w:hint="eastAsia"/>
                <w:sz w:val="26"/>
                <w:szCs w:val="26"/>
              </w:rPr>
              <w:t>姓名</w:t>
            </w:r>
            <w:proofErr w:type="spellEnd"/>
            <w:r w:rsidRPr="002258A3">
              <w:rPr>
                <w:rFonts w:ascii="標楷體" w:eastAsia="標楷體" w:hAnsi="標楷體" w:hint="eastAsia"/>
                <w:sz w:val="26"/>
                <w:szCs w:val="26"/>
              </w:rPr>
              <w:t>_____________________</w:t>
            </w:r>
          </w:p>
          <w:p w:rsidR="0099571B" w:rsidRPr="002258A3" w:rsidRDefault="0099571B" w:rsidP="00565F51">
            <w:pPr>
              <w:jc w:val="center"/>
              <w:rPr>
                <w:rFonts w:ascii="標楷體" w:eastAsia="標楷體" w:hAnsi="標楷體"/>
                <w:sz w:val="26"/>
                <w:szCs w:val="26"/>
              </w:rPr>
            </w:pPr>
            <w:proofErr w:type="spellStart"/>
            <w:r w:rsidRPr="002258A3">
              <w:rPr>
                <w:rFonts w:ascii="標楷體" w:eastAsia="標楷體" w:hAnsi="標楷體" w:hint="eastAsia"/>
                <w:sz w:val="26"/>
                <w:szCs w:val="26"/>
              </w:rPr>
              <w:t>學號</w:t>
            </w:r>
            <w:proofErr w:type="spellEnd"/>
            <w:r w:rsidRPr="002258A3">
              <w:rPr>
                <w:rFonts w:ascii="標楷體" w:eastAsia="標楷體" w:hAnsi="標楷體" w:hint="eastAsia"/>
                <w:sz w:val="26"/>
                <w:szCs w:val="26"/>
              </w:rPr>
              <w:t xml:space="preserve"> _____________________  </w:t>
            </w:r>
            <w:proofErr w:type="spellStart"/>
            <w:r w:rsidRPr="002258A3">
              <w:rPr>
                <w:rFonts w:ascii="標楷體" w:eastAsia="標楷體" w:hAnsi="標楷體" w:hint="eastAsia"/>
                <w:sz w:val="26"/>
                <w:szCs w:val="26"/>
              </w:rPr>
              <w:t>姓名</w:t>
            </w:r>
            <w:proofErr w:type="spellEnd"/>
            <w:r w:rsidRPr="002258A3">
              <w:rPr>
                <w:rFonts w:ascii="標楷體" w:eastAsia="標楷體" w:hAnsi="標楷體" w:hint="eastAsia"/>
                <w:sz w:val="26"/>
                <w:szCs w:val="26"/>
              </w:rPr>
              <w:t>_____________________</w:t>
            </w:r>
          </w:p>
        </w:tc>
      </w:tr>
    </w:tbl>
    <w:p w:rsidR="0099571B" w:rsidRDefault="0099571B" w:rsidP="00EE6178">
      <w:pPr>
        <w:rPr>
          <w:rFonts w:hint="eastAsia"/>
          <w:b/>
          <w:u w:val="single"/>
          <w:lang w:eastAsia="zh-TW"/>
        </w:rPr>
      </w:pPr>
    </w:p>
    <w:p w:rsidR="00FD75F5" w:rsidRPr="00FD75F5" w:rsidRDefault="00FD75F5" w:rsidP="00EE6178">
      <w:pPr>
        <w:rPr>
          <w:b/>
          <w:u w:val="single"/>
          <w:lang w:eastAsia="zh-TW"/>
        </w:rPr>
      </w:pPr>
      <w:r w:rsidRPr="00FD75F5">
        <w:rPr>
          <w:rFonts w:hint="eastAsia"/>
          <w:b/>
          <w:u w:val="single"/>
          <w:lang w:eastAsia="zh-TW"/>
        </w:rPr>
        <w:t>Section I.</w:t>
      </w:r>
      <w:r>
        <w:rPr>
          <w:rFonts w:hint="eastAsia"/>
          <w:b/>
          <w:u w:val="single"/>
          <w:lang w:eastAsia="zh-TW"/>
        </w:rPr>
        <w:t xml:space="preserve"> Multiple Choice Questions</w:t>
      </w:r>
    </w:p>
    <w:p w:rsidR="00F91813" w:rsidRDefault="003A35BF" w:rsidP="00EE6178">
      <w:pPr>
        <w:rPr>
          <w:lang w:eastAsia="zh-TW"/>
        </w:rPr>
      </w:pPr>
      <w:r>
        <w:rPr>
          <w:rFonts w:hint="eastAsia"/>
          <w:lang w:eastAsia="zh-TW"/>
        </w:rPr>
        <w:t xml:space="preserve">1. </w:t>
      </w:r>
      <w:r w:rsidR="00F91813">
        <w:rPr>
          <w:lang w:eastAsia="zh-TW"/>
        </w:rPr>
        <w:t xml:space="preserve">Scarcity refers to the situation in which  </w:t>
      </w:r>
    </w:p>
    <w:p w:rsidR="00F91813" w:rsidRDefault="00F91813" w:rsidP="00EE6178">
      <w:pPr>
        <w:ind w:firstLineChars="100" w:firstLine="240"/>
        <w:rPr>
          <w:lang w:eastAsia="zh-TW"/>
        </w:rPr>
      </w:pPr>
      <w:r>
        <w:rPr>
          <w:lang w:eastAsia="zh-TW"/>
        </w:rPr>
        <w:t xml:space="preserve">A. unlimited wants exceed limited resources.  </w:t>
      </w:r>
    </w:p>
    <w:p w:rsidR="00F91813" w:rsidRDefault="00F91813" w:rsidP="00EE6178">
      <w:pPr>
        <w:ind w:firstLineChars="100" w:firstLine="240"/>
        <w:rPr>
          <w:lang w:eastAsia="zh-TW"/>
        </w:rPr>
      </w:pPr>
      <w:r>
        <w:rPr>
          <w:lang w:eastAsia="zh-TW"/>
        </w:rPr>
        <w:t xml:space="preserve">B. unlimited resources exceed limited wants.  </w:t>
      </w:r>
    </w:p>
    <w:p w:rsidR="00F91813" w:rsidRDefault="00F91813" w:rsidP="00EE6178">
      <w:pPr>
        <w:ind w:firstLineChars="100" w:firstLine="240"/>
        <w:rPr>
          <w:lang w:eastAsia="zh-TW"/>
        </w:rPr>
      </w:pPr>
      <w:r>
        <w:rPr>
          <w:lang w:eastAsia="zh-TW"/>
        </w:rPr>
        <w:t xml:space="preserve">C. a country's population is larger than its resource base.  </w:t>
      </w:r>
    </w:p>
    <w:p w:rsidR="00F91813" w:rsidRPr="00F91813" w:rsidRDefault="00F91813" w:rsidP="00EE6178">
      <w:pPr>
        <w:ind w:firstLineChars="100" w:firstLine="240"/>
        <w:rPr>
          <w:lang w:eastAsia="zh-TW"/>
        </w:rPr>
      </w:pPr>
      <w:r>
        <w:rPr>
          <w:lang w:eastAsia="zh-TW"/>
        </w:rPr>
        <w:t>D. a nation's poverty level increases faster than its population.</w:t>
      </w:r>
    </w:p>
    <w:p w:rsidR="00F91813" w:rsidRDefault="00F91813" w:rsidP="00816AD3">
      <w:pPr>
        <w:ind w:firstLineChars="100" w:firstLine="240"/>
        <w:rPr>
          <w:lang w:eastAsia="zh-TW"/>
        </w:rPr>
      </w:pPr>
    </w:p>
    <w:p w:rsidR="00246E45" w:rsidRDefault="00246E45" w:rsidP="00816AD3">
      <w:pPr>
        <w:ind w:firstLineChars="100" w:firstLine="240"/>
        <w:rPr>
          <w:lang w:eastAsia="zh-TW"/>
        </w:rPr>
      </w:pPr>
    </w:p>
    <w:p w:rsidR="00EE6178" w:rsidRDefault="00EE6178" w:rsidP="00816AD3">
      <w:pPr>
        <w:ind w:firstLineChars="100" w:firstLine="240"/>
        <w:rPr>
          <w:lang w:eastAsia="zh-TW"/>
        </w:rPr>
      </w:pPr>
    </w:p>
    <w:p w:rsidR="00F91813" w:rsidRDefault="003A35BF" w:rsidP="00EE6178">
      <w:pPr>
        <w:rPr>
          <w:lang w:eastAsia="zh-TW"/>
        </w:rPr>
      </w:pPr>
      <w:r>
        <w:rPr>
          <w:rFonts w:hint="eastAsia"/>
          <w:lang w:eastAsia="zh-TW"/>
        </w:rPr>
        <w:t xml:space="preserve">2. </w:t>
      </w:r>
      <w:r w:rsidR="00F91813">
        <w:rPr>
          <w:lang w:eastAsia="zh-TW"/>
        </w:rPr>
        <w:t xml:space="preserve">What is an economic model?  </w:t>
      </w:r>
    </w:p>
    <w:p w:rsidR="00F91813" w:rsidRDefault="00F91813" w:rsidP="00EE6178">
      <w:pPr>
        <w:ind w:firstLineChars="100" w:firstLine="240"/>
        <w:rPr>
          <w:lang w:eastAsia="zh-TW"/>
        </w:rPr>
      </w:pPr>
      <w:r>
        <w:rPr>
          <w:lang w:eastAsia="zh-TW"/>
        </w:rPr>
        <w:t xml:space="preserve">A. It is a description of an economic issue that includes all possible related information.  </w:t>
      </w:r>
    </w:p>
    <w:p w:rsidR="00F91813" w:rsidRDefault="00F91813" w:rsidP="00EE6178">
      <w:pPr>
        <w:ind w:firstLineChars="100" w:firstLine="240"/>
        <w:rPr>
          <w:lang w:eastAsia="zh-TW"/>
        </w:rPr>
      </w:pPr>
      <w:r>
        <w:rPr>
          <w:lang w:eastAsia="zh-TW"/>
        </w:rPr>
        <w:t xml:space="preserve">B. It is a description of an economic issue based on official government information.  </w:t>
      </w:r>
    </w:p>
    <w:p w:rsidR="00F91813" w:rsidRDefault="00F91813" w:rsidP="00FE6C9C">
      <w:pPr>
        <w:ind w:firstLineChars="100" w:firstLine="240"/>
        <w:rPr>
          <w:lang w:eastAsia="zh-TW"/>
        </w:rPr>
      </w:pPr>
      <w:r>
        <w:rPr>
          <w:lang w:eastAsia="zh-TW"/>
        </w:rPr>
        <w:t xml:space="preserve">C. It is a detailed version of some aspect of economic life used to analyze an economic issue.  </w:t>
      </w:r>
    </w:p>
    <w:p w:rsidR="00F91813" w:rsidRDefault="00F91813" w:rsidP="00FE6C9C">
      <w:pPr>
        <w:ind w:leftChars="100" w:left="566" w:hangingChars="136" w:hanging="326"/>
        <w:rPr>
          <w:lang w:eastAsia="zh-TW"/>
        </w:rPr>
      </w:pPr>
      <w:r>
        <w:rPr>
          <w:lang w:eastAsia="zh-TW"/>
        </w:rPr>
        <w:t>D. It is a simplified version of some aspect of economic life used to analyze an economic issue.</w:t>
      </w:r>
    </w:p>
    <w:p w:rsidR="00F91813" w:rsidRDefault="00F91813" w:rsidP="00816AD3">
      <w:pPr>
        <w:ind w:firstLineChars="100" w:firstLine="240"/>
        <w:rPr>
          <w:lang w:eastAsia="zh-TW"/>
        </w:rPr>
      </w:pPr>
    </w:p>
    <w:p w:rsidR="00C12478" w:rsidRDefault="00C12478" w:rsidP="00816AD3">
      <w:pPr>
        <w:ind w:firstLineChars="100" w:firstLine="240"/>
        <w:rPr>
          <w:lang w:eastAsia="zh-TW"/>
        </w:rPr>
      </w:pPr>
    </w:p>
    <w:p w:rsidR="00EE6178" w:rsidRDefault="00EE6178" w:rsidP="00816AD3">
      <w:pPr>
        <w:ind w:firstLineChars="100" w:firstLine="240"/>
        <w:rPr>
          <w:lang w:eastAsia="zh-TW"/>
        </w:rPr>
      </w:pPr>
    </w:p>
    <w:p w:rsidR="008337FA" w:rsidRDefault="00B303E9" w:rsidP="003B0EB0">
      <w:pPr>
        <w:ind w:left="283" w:hangingChars="118" w:hanging="283"/>
        <w:jc w:val="both"/>
        <w:rPr>
          <w:lang w:eastAsia="zh-TW"/>
        </w:rPr>
      </w:pPr>
      <w:r>
        <w:rPr>
          <w:rFonts w:hint="eastAsia"/>
          <w:lang w:eastAsia="zh-TW"/>
        </w:rPr>
        <w:t>3</w:t>
      </w:r>
      <w:r w:rsidR="003A35BF">
        <w:rPr>
          <w:rFonts w:hint="eastAsia"/>
          <w:lang w:eastAsia="zh-TW"/>
        </w:rPr>
        <w:t xml:space="preserve">. </w:t>
      </w:r>
      <w:r w:rsidR="008337FA">
        <w:rPr>
          <w:lang w:eastAsia="zh-TW"/>
        </w:rPr>
        <w:t xml:space="preserve">Your roommate, </w:t>
      </w:r>
      <w:proofErr w:type="spellStart"/>
      <w:r w:rsidR="008337FA">
        <w:rPr>
          <w:lang w:eastAsia="zh-TW"/>
        </w:rPr>
        <w:t>Serafina</w:t>
      </w:r>
      <w:proofErr w:type="spellEnd"/>
      <w:r w:rsidR="008337FA">
        <w:rPr>
          <w:lang w:eastAsia="zh-TW"/>
        </w:rPr>
        <w:t xml:space="preserve">, a psychology major, said, "The problem with economics is that it assumes that consumers and firms always make the correct decision. But we know that everyone's human, and we all make mistakes." Do you agree with her comment?  </w:t>
      </w:r>
    </w:p>
    <w:p w:rsidR="008337FA" w:rsidRDefault="008337FA" w:rsidP="00C12478">
      <w:pPr>
        <w:ind w:leftChars="100" w:left="566" w:hangingChars="136" w:hanging="326"/>
        <w:jc w:val="both"/>
        <w:rPr>
          <w:lang w:eastAsia="zh-TW"/>
        </w:rPr>
      </w:pPr>
      <w:r>
        <w:rPr>
          <w:lang w:eastAsia="zh-TW"/>
        </w:rPr>
        <w:t xml:space="preserve">A. Yes, I agree with her. One cannot make predictions about economic behavior because in reality people make incorrect choices in many situations.  </w:t>
      </w:r>
    </w:p>
    <w:p w:rsidR="008337FA" w:rsidRDefault="008337FA" w:rsidP="00C12478">
      <w:pPr>
        <w:ind w:leftChars="100" w:left="566" w:hangingChars="136" w:hanging="326"/>
        <w:jc w:val="both"/>
        <w:rPr>
          <w:lang w:eastAsia="zh-TW"/>
        </w:rPr>
      </w:pPr>
      <w:r>
        <w:rPr>
          <w:lang w:eastAsia="zh-TW"/>
        </w:rPr>
        <w:t xml:space="preserve">B. I disagree with her. Economics does not study correct or incorrect behaviors but rather it assumes that economic agents behave rationally, meaning they make the best decisions given their knowledge of the costs and benefits.  </w:t>
      </w:r>
    </w:p>
    <w:p w:rsidR="008337FA" w:rsidRDefault="008337FA" w:rsidP="00C12478">
      <w:pPr>
        <w:ind w:leftChars="100" w:left="566" w:hangingChars="136" w:hanging="326"/>
        <w:jc w:val="both"/>
        <w:rPr>
          <w:lang w:eastAsia="zh-TW"/>
        </w:rPr>
      </w:pPr>
      <w:r>
        <w:rPr>
          <w:lang w:eastAsia="zh-TW"/>
        </w:rPr>
        <w:t xml:space="preserve">C. Yes, I agree with her. Economic theory should allow for irrational behavior so that we can have more reliable predictions.  </w:t>
      </w:r>
    </w:p>
    <w:p w:rsidR="00F91813" w:rsidRDefault="008337FA" w:rsidP="00C12478">
      <w:pPr>
        <w:ind w:leftChars="100" w:left="566" w:hangingChars="136" w:hanging="326"/>
        <w:jc w:val="both"/>
        <w:rPr>
          <w:lang w:eastAsia="zh-TW"/>
        </w:rPr>
      </w:pPr>
      <w:r>
        <w:rPr>
          <w:lang w:eastAsia="zh-TW"/>
        </w:rPr>
        <w:t>D. I disagree with her. If we cannot assume that decisions are correct, then we will not be able to examine the moral implications of these decisions.</w:t>
      </w:r>
    </w:p>
    <w:p w:rsidR="008337FA" w:rsidRDefault="008337FA" w:rsidP="008337FA">
      <w:pPr>
        <w:ind w:firstLineChars="100" w:firstLine="240"/>
        <w:rPr>
          <w:lang w:eastAsia="zh-TW"/>
        </w:rPr>
      </w:pPr>
    </w:p>
    <w:p w:rsidR="00C12478" w:rsidRDefault="00C12478" w:rsidP="008337FA">
      <w:pPr>
        <w:ind w:firstLineChars="100" w:firstLine="240"/>
        <w:rPr>
          <w:lang w:eastAsia="zh-TW"/>
        </w:rPr>
      </w:pPr>
    </w:p>
    <w:p w:rsidR="008337FA" w:rsidRDefault="00B303E9" w:rsidP="00E5734D">
      <w:pPr>
        <w:ind w:left="283" w:hangingChars="118" w:hanging="283"/>
        <w:jc w:val="both"/>
        <w:rPr>
          <w:lang w:eastAsia="zh-TW"/>
        </w:rPr>
      </w:pPr>
      <w:r>
        <w:rPr>
          <w:rFonts w:hint="eastAsia"/>
          <w:lang w:eastAsia="zh-TW"/>
        </w:rPr>
        <w:lastRenderedPageBreak/>
        <w:t>4</w:t>
      </w:r>
      <w:r w:rsidR="003A35BF">
        <w:rPr>
          <w:rFonts w:hint="eastAsia"/>
          <w:lang w:eastAsia="zh-TW"/>
        </w:rPr>
        <w:t xml:space="preserve">. </w:t>
      </w:r>
      <w:r w:rsidR="008337FA">
        <w:rPr>
          <w:lang w:eastAsia="zh-TW"/>
        </w:rPr>
        <w:t xml:space="preserve">In the first six months of 2003, branches of Commerce Bank in New York City were robbed 14 times. The New York City Police recommended steps the bank could take to deter robberies, including the installation of plastic barriers called "bandit barriers." The police were surprised the bank did not take their advice. According to a deputy commissioner of police, "Commerce does very little of what we recommend. They've told our detectives they have no interest in ever putting in the barriers." </w:t>
      </w:r>
    </w:p>
    <w:p w:rsidR="008337FA" w:rsidRDefault="008337FA" w:rsidP="00E5734D">
      <w:pPr>
        <w:ind w:firstLineChars="100" w:firstLine="240"/>
        <w:jc w:val="both"/>
        <w:rPr>
          <w:lang w:eastAsia="zh-TW"/>
        </w:rPr>
      </w:pPr>
      <w:r>
        <w:rPr>
          <w:lang w:eastAsia="zh-TW"/>
        </w:rPr>
        <w:t xml:space="preserve">It would seem that Commerce bank would have a strong incentive to install "bandit barriers" to deter robberies. Why wouldn't they do it?   </w:t>
      </w:r>
    </w:p>
    <w:p w:rsidR="008337FA" w:rsidRDefault="008337FA" w:rsidP="00E5734D">
      <w:pPr>
        <w:ind w:leftChars="100" w:left="566" w:hangingChars="136" w:hanging="326"/>
        <w:jc w:val="both"/>
        <w:rPr>
          <w:lang w:eastAsia="zh-TW"/>
        </w:rPr>
      </w:pPr>
      <w:r>
        <w:rPr>
          <w:lang w:eastAsia="zh-TW"/>
        </w:rPr>
        <w:t xml:space="preserve">A. The banks would rather delay installation of any theft deterring equipment in anticipation of new lower cost innovations in the security devices market.  </w:t>
      </w:r>
    </w:p>
    <w:p w:rsidR="008337FA" w:rsidRDefault="008337FA" w:rsidP="00E5734D">
      <w:pPr>
        <w:ind w:leftChars="100" w:left="566" w:hangingChars="136" w:hanging="326"/>
        <w:jc w:val="both"/>
        <w:rPr>
          <w:lang w:eastAsia="zh-TW"/>
        </w:rPr>
      </w:pPr>
      <w:r>
        <w:rPr>
          <w:lang w:eastAsia="zh-TW"/>
        </w:rPr>
        <w:t xml:space="preserve">B. The banks must have weighed the cost of installing bandit barriers against the benefits and decided that they have "no interest in ever putting in the barriers".  </w:t>
      </w:r>
    </w:p>
    <w:p w:rsidR="008337FA" w:rsidRDefault="008337FA" w:rsidP="00E5734D">
      <w:pPr>
        <w:ind w:leftChars="100" w:left="566" w:hangingChars="136" w:hanging="326"/>
        <w:jc w:val="both"/>
        <w:rPr>
          <w:lang w:eastAsia="zh-TW"/>
        </w:rPr>
      </w:pPr>
      <w:r>
        <w:rPr>
          <w:lang w:eastAsia="zh-TW"/>
        </w:rPr>
        <w:t xml:space="preserve">C. The banks are concerned that "bandit barriers" would send the wrong message to customers -- that the bank is unsafe.  </w:t>
      </w:r>
    </w:p>
    <w:p w:rsidR="008337FA" w:rsidRDefault="008337FA" w:rsidP="00E5734D">
      <w:pPr>
        <w:ind w:firstLineChars="100" w:firstLine="240"/>
        <w:jc w:val="both"/>
        <w:rPr>
          <w:lang w:eastAsia="zh-TW"/>
        </w:rPr>
      </w:pPr>
      <w:r>
        <w:rPr>
          <w:lang w:eastAsia="zh-TW"/>
        </w:rPr>
        <w:t>D. The banks probably resent any interference from the police department.</w:t>
      </w:r>
    </w:p>
    <w:p w:rsidR="00F91813" w:rsidRDefault="00F91813" w:rsidP="00816AD3">
      <w:pPr>
        <w:ind w:firstLineChars="100" w:firstLine="240"/>
        <w:rPr>
          <w:lang w:eastAsia="zh-TW"/>
        </w:rPr>
      </w:pPr>
    </w:p>
    <w:p w:rsidR="00C12478" w:rsidRDefault="00C12478" w:rsidP="00816AD3">
      <w:pPr>
        <w:ind w:firstLineChars="100" w:firstLine="240"/>
        <w:rPr>
          <w:lang w:eastAsia="zh-TW"/>
        </w:rPr>
      </w:pPr>
    </w:p>
    <w:p w:rsidR="00EE6178" w:rsidRDefault="00EE6178" w:rsidP="00816AD3">
      <w:pPr>
        <w:ind w:firstLineChars="100" w:firstLine="240"/>
        <w:rPr>
          <w:lang w:eastAsia="zh-TW"/>
        </w:rPr>
      </w:pPr>
    </w:p>
    <w:p w:rsidR="008337FA" w:rsidRDefault="00EE6178" w:rsidP="00E5734D">
      <w:pPr>
        <w:ind w:left="283" w:hangingChars="118" w:hanging="283"/>
        <w:jc w:val="both"/>
        <w:rPr>
          <w:lang w:eastAsia="zh-TW"/>
        </w:rPr>
      </w:pPr>
      <w:r>
        <w:rPr>
          <w:rFonts w:hint="eastAsia"/>
          <w:lang w:eastAsia="zh-TW"/>
        </w:rPr>
        <w:t>5</w:t>
      </w:r>
      <w:r w:rsidR="003A35BF">
        <w:rPr>
          <w:rFonts w:hint="eastAsia"/>
          <w:lang w:eastAsia="zh-TW"/>
        </w:rPr>
        <w:t xml:space="preserve">. </w:t>
      </w:r>
      <w:r w:rsidR="008337FA">
        <w:rPr>
          <w:lang w:eastAsia="zh-TW"/>
        </w:rPr>
        <w:t xml:space="preserve">An office supply store sells a </w:t>
      </w:r>
      <w:proofErr w:type="spellStart"/>
      <w:r w:rsidR="008337FA">
        <w:rPr>
          <w:lang w:eastAsia="zh-TW"/>
        </w:rPr>
        <w:t>ream</w:t>
      </w:r>
      <w:proofErr w:type="spellEnd"/>
      <w:r w:rsidR="008337FA">
        <w:rPr>
          <w:lang w:eastAsia="zh-TW"/>
        </w:rPr>
        <w:t xml:space="preserve"> of printer paper at a fixed price of $4.50. Which of the following is a term used by economists to describe the money received from the sale of an additional ream of paper?   </w:t>
      </w:r>
    </w:p>
    <w:p w:rsidR="008337FA" w:rsidRDefault="008337FA" w:rsidP="00E5734D">
      <w:pPr>
        <w:ind w:firstLineChars="100" w:firstLine="240"/>
        <w:jc w:val="both"/>
        <w:rPr>
          <w:lang w:eastAsia="zh-TW"/>
        </w:rPr>
      </w:pPr>
      <w:r>
        <w:rPr>
          <w:lang w:eastAsia="zh-TW"/>
        </w:rPr>
        <w:t xml:space="preserve">A. marginal revenue  </w:t>
      </w:r>
    </w:p>
    <w:p w:rsidR="008337FA" w:rsidRDefault="008337FA" w:rsidP="00E5734D">
      <w:pPr>
        <w:ind w:firstLineChars="100" w:firstLine="240"/>
        <w:jc w:val="both"/>
        <w:rPr>
          <w:lang w:eastAsia="zh-TW"/>
        </w:rPr>
      </w:pPr>
      <w:r>
        <w:rPr>
          <w:lang w:eastAsia="zh-TW"/>
        </w:rPr>
        <w:t xml:space="preserve">B. </w:t>
      </w:r>
      <w:proofErr w:type="gramStart"/>
      <w:r>
        <w:rPr>
          <w:lang w:eastAsia="zh-TW"/>
        </w:rPr>
        <w:t>gross</w:t>
      </w:r>
      <w:proofErr w:type="gramEnd"/>
      <w:r>
        <w:rPr>
          <w:lang w:eastAsia="zh-TW"/>
        </w:rPr>
        <w:t xml:space="preserve"> earnings  </w:t>
      </w:r>
    </w:p>
    <w:p w:rsidR="008337FA" w:rsidRDefault="008337FA" w:rsidP="00E5734D">
      <w:pPr>
        <w:ind w:firstLineChars="100" w:firstLine="240"/>
        <w:jc w:val="both"/>
        <w:rPr>
          <w:lang w:eastAsia="zh-TW"/>
        </w:rPr>
      </w:pPr>
      <w:r>
        <w:rPr>
          <w:lang w:eastAsia="zh-TW"/>
        </w:rPr>
        <w:t xml:space="preserve">C. pure profit   </w:t>
      </w:r>
    </w:p>
    <w:p w:rsidR="008337FA" w:rsidRDefault="008337FA" w:rsidP="00E5734D">
      <w:pPr>
        <w:ind w:firstLineChars="100" w:firstLine="240"/>
        <w:jc w:val="both"/>
        <w:rPr>
          <w:lang w:eastAsia="zh-TW"/>
        </w:rPr>
      </w:pPr>
      <w:r>
        <w:rPr>
          <w:lang w:eastAsia="zh-TW"/>
        </w:rPr>
        <w:t xml:space="preserve">D. marginal costs   </w:t>
      </w:r>
    </w:p>
    <w:p w:rsidR="00F91813" w:rsidRDefault="008337FA" w:rsidP="00E5734D">
      <w:pPr>
        <w:ind w:firstLineChars="100" w:firstLine="240"/>
        <w:jc w:val="both"/>
        <w:rPr>
          <w:lang w:eastAsia="zh-TW"/>
        </w:rPr>
      </w:pPr>
      <w:r>
        <w:rPr>
          <w:lang w:eastAsia="zh-TW"/>
        </w:rPr>
        <w:t xml:space="preserve">E. net benefit  </w:t>
      </w:r>
    </w:p>
    <w:p w:rsidR="008337FA" w:rsidRDefault="008337FA" w:rsidP="008337FA">
      <w:pPr>
        <w:ind w:firstLineChars="100" w:firstLine="240"/>
        <w:rPr>
          <w:lang w:eastAsia="zh-TW"/>
        </w:rPr>
      </w:pPr>
    </w:p>
    <w:p w:rsidR="00C12478" w:rsidRDefault="00C12478" w:rsidP="008337FA">
      <w:pPr>
        <w:ind w:firstLineChars="100" w:firstLine="240"/>
        <w:rPr>
          <w:lang w:eastAsia="zh-TW"/>
        </w:rPr>
      </w:pPr>
    </w:p>
    <w:p w:rsidR="00EE6178" w:rsidRDefault="00EE6178" w:rsidP="008337FA">
      <w:pPr>
        <w:ind w:firstLineChars="100" w:firstLine="240"/>
        <w:rPr>
          <w:lang w:eastAsia="zh-TW"/>
        </w:rPr>
      </w:pPr>
    </w:p>
    <w:p w:rsidR="008337FA" w:rsidRDefault="00EE6178" w:rsidP="00E5734D">
      <w:pPr>
        <w:jc w:val="both"/>
        <w:rPr>
          <w:lang w:eastAsia="zh-TW"/>
        </w:rPr>
      </w:pPr>
      <w:r>
        <w:rPr>
          <w:rFonts w:hint="eastAsia"/>
          <w:lang w:eastAsia="zh-TW"/>
        </w:rPr>
        <w:t>6</w:t>
      </w:r>
      <w:r w:rsidR="003A35BF">
        <w:rPr>
          <w:rFonts w:hint="eastAsia"/>
          <w:lang w:eastAsia="zh-TW"/>
        </w:rPr>
        <w:t xml:space="preserve">. </w:t>
      </w:r>
      <w:r w:rsidR="008337FA">
        <w:rPr>
          <w:lang w:eastAsia="zh-TW"/>
        </w:rPr>
        <w:t xml:space="preserve">Which of the following statements about positive economic analysis is </w:t>
      </w:r>
      <w:proofErr w:type="gramStart"/>
      <w:r w:rsidR="008337FA">
        <w:rPr>
          <w:lang w:eastAsia="zh-TW"/>
        </w:rPr>
        <w:t>true ?</w:t>
      </w:r>
      <w:proofErr w:type="gramEnd"/>
      <w:r w:rsidR="008337FA">
        <w:rPr>
          <w:lang w:eastAsia="zh-TW"/>
        </w:rPr>
        <w:t xml:space="preserve">  </w:t>
      </w:r>
    </w:p>
    <w:p w:rsidR="008337FA" w:rsidRDefault="008337FA" w:rsidP="00E5734D">
      <w:pPr>
        <w:ind w:leftChars="100" w:left="566" w:hangingChars="136" w:hanging="326"/>
        <w:jc w:val="both"/>
        <w:rPr>
          <w:lang w:eastAsia="zh-TW"/>
        </w:rPr>
      </w:pPr>
      <w:r>
        <w:rPr>
          <w:lang w:eastAsia="zh-TW"/>
        </w:rPr>
        <w:t xml:space="preserve">A. Positive analysis uses an economic model to estimate the costs and benefits of different course of actions.  </w:t>
      </w:r>
    </w:p>
    <w:p w:rsidR="008337FA" w:rsidRDefault="008337FA" w:rsidP="00E5734D">
      <w:pPr>
        <w:ind w:leftChars="100" w:left="566" w:hangingChars="136" w:hanging="326"/>
        <w:jc w:val="both"/>
        <w:rPr>
          <w:lang w:eastAsia="zh-TW"/>
        </w:rPr>
      </w:pPr>
      <w:r>
        <w:rPr>
          <w:lang w:eastAsia="zh-TW"/>
        </w:rPr>
        <w:t xml:space="preserve">B. There is much less disagreement among economists over normative economic analysis than over positive economic analysis.  </w:t>
      </w:r>
    </w:p>
    <w:p w:rsidR="008337FA" w:rsidRDefault="008337FA" w:rsidP="00E5734D">
      <w:pPr>
        <w:ind w:leftChars="100" w:left="566" w:hangingChars="136" w:hanging="326"/>
        <w:jc w:val="both"/>
        <w:rPr>
          <w:lang w:eastAsia="zh-TW"/>
        </w:rPr>
      </w:pPr>
      <w:r>
        <w:rPr>
          <w:lang w:eastAsia="zh-TW"/>
        </w:rPr>
        <w:t xml:space="preserve">C. There is much more disagreement among economists over positive economic analysis than over normative economic analysis.  </w:t>
      </w:r>
    </w:p>
    <w:p w:rsidR="008337FA" w:rsidRDefault="008337FA" w:rsidP="00E5734D">
      <w:pPr>
        <w:ind w:firstLineChars="100" w:firstLine="240"/>
        <w:jc w:val="both"/>
        <w:rPr>
          <w:lang w:eastAsia="zh-TW"/>
        </w:rPr>
      </w:pPr>
      <w:r>
        <w:rPr>
          <w:lang w:eastAsia="zh-TW"/>
        </w:rPr>
        <w:t>D. Unlike positive economic analysis, normative economic analysis can be tested.</w:t>
      </w:r>
    </w:p>
    <w:p w:rsidR="008337FA" w:rsidRDefault="008337FA" w:rsidP="008337FA">
      <w:pPr>
        <w:ind w:firstLineChars="100" w:firstLine="240"/>
        <w:rPr>
          <w:lang w:eastAsia="zh-TW"/>
        </w:rPr>
      </w:pPr>
    </w:p>
    <w:p w:rsidR="00EE6178" w:rsidRDefault="00EE6178" w:rsidP="008337FA">
      <w:pPr>
        <w:ind w:firstLineChars="100" w:firstLine="240"/>
        <w:rPr>
          <w:lang w:eastAsia="zh-TW"/>
        </w:rPr>
      </w:pPr>
    </w:p>
    <w:p w:rsidR="00EE6178" w:rsidRDefault="00EE6178" w:rsidP="00E5734D">
      <w:pPr>
        <w:rPr>
          <w:lang w:eastAsia="zh-TW"/>
        </w:rPr>
      </w:pPr>
      <w:r>
        <w:rPr>
          <w:rFonts w:hint="eastAsia"/>
          <w:lang w:eastAsia="zh-TW"/>
        </w:rPr>
        <w:lastRenderedPageBreak/>
        <w:t xml:space="preserve">7. </w:t>
      </w:r>
      <w:r>
        <w:rPr>
          <w:lang w:eastAsia="zh-TW"/>
        </w:rPr>
        <w:t xml:space="preserve">Which of the following contributes to the efficiency of markets?  </w:t>
      </w:r>
    </w:p>
    <w:p w:rsidR="00EE6178" w:rsidRDefault="00EE6178" w:rsidP="00EE6178">
      <w:pPr>
        <w:ind w:firstLineChars="100" w:firstLine="240"/>
        <w:rPr>
          <w:lang w:eastAsia="zh-TW"/>
        </w:rPr>
      </w:pPr>
      <w:r>
        <w:rPr>
          <w:lang w:eastAsia="zh-TW"/>
        </w:rPr>
        <w:t xml:space="preserve">A. Governments play an active role in the day-to-day operations of markets.  </w:t>
      </w:r>
    </w:p>
    <w:p w:rsidR="00EE6178" w:rsidRDefault="00EE6178" w:rsidP="00EE6178">
      <w:pPr>
        <w:ind w:firstLineChars="100" w:firstLine="240"/>
        <w:rPr>
          <w:lang w:eastAsia="zh-TW"/>
        </w:rPr>
      </w:pPr>
      <w:r>
        <w:rPr>
          <w:lang w:eastAsia="zh-TW"/>
        </w:rPr>
        <w:t xml:space="preserve">B. Markets are able to bring about an equitable distribution of goods and services.  </w:t>
      </w:r>
    </w:p>
    <w:p w:rsidR="00EE6178" w:rsidRDefault="00EE6178" w:rsidP="00EE6178">
      <w:pPr>
        <w:ind w:firstLineChars="100" w:firstLine="240"/>
        <w:rPr>
          <w:lang w:eastAsia="zh-TW"/>
        </w:rPr>
      </w:pPr>
      <w:r>
        <w:rPr>
          <w:lang w:eastAsia="zh-TW"/>
        </w:rPr>
        <w:t xml:space="preserve">C. Markets promote equal standards of living.  </w:t>
      </w:r>
    </w:p>
    <w:p w:rsidR="00EE6178" w:rsidRDefault="00EE6178" w:rsidP="00EE6178">
      <w:pPr>
        <w:ind w:firstLineChars="100" w:firstLine="240"/>
        <w:rPr>
          <w:rFonts w:hint="eastAsia"/>
          <w:lang w:eastAsia="zh-TW"/>
        </w:rPr>
      </w:pPr>
      <w:r>
        <w:rPr>
          <w:lang w:eastAsia="zh-TW"/>
        </w:rPr>
        <w:t>D. Markets promote competition and voluntary exchange.</w:t>
      </w:r>
    </w:p>
    <w:p w:rsidR="0099571B" w:rsidRDefault="0099571B" w:rsidP="00EE6178">
      <w:pPr>
        <w:ind w:firstLineChars="100" w:firstLine="240"/>
        <w:rPr>
          <w:rFonts w:hint="eastAsia"/>
          <w:lang w:eastAsia="zh-TW"/>
        </w:rPr>
      </w:pPr>
    </w:p>
    <w:p w:rsidR="0099571B" w:rsidRDefault="0099571B" w:rsidP="00EE6178">
      <w:pPr>
        <w:ind w:firstLineChars="100" w:firstLine="240"/>
        <w:rPr>
          <w:rFonts w:hint="eastAsia"/>
          <w:lang w:eastAsia="zh-TW"/>
        </w:rPr>
      </w:pPr>
    </w:p>
    <w:p w:rsidR="0099571B" w:rsidRDefault="0099571B" w:rsidP="00EE6178">
      <w:pPr>
        <w:ind w:firstLineChars="100" w:firstLine="240"/>
        <w:rPr>
          <w:lang w:eastAsia="zh-TW"/>
        </w:rPr>
      </w:pPr>
    </w:p>
    <w:p w:rsidR="00B303E9" w:rsidRDefault="00B303E9" w:rsidP="00E5734D">
      <w:pPr>
        <w:rPr>
          <w:lang w:eastAsia="zh-TW"/>
        </w:rPr>
      </w:pPr>
      <w:r>
        <w:rPr>
          <w:rFonts w:hint="eastAsia"/>
          <w:lang w:eastAsia="zh-TW"/>
        </w:rPr>
        <w:t>8.</w:t>
      </w:r>
      <w:r w:rsidR="00EE6178">
        <w:rPr>
          <w:rFonts w:hint="eastAsia"/>
          <w:lang w:eastAsia="zh-TW"/>
        </w:rPr>
        <w:t xml:space="preserve"> </w:t>
      </w:r>
      <w:r>
        <w:rPr>
          <w:lang w:eastAsia="zh-TW"/>
        </w:rPr>
        <w:t>Refer to Figure 1</w:t>
      </w:r>
      <w:r>
        <w:rPr>
          <w:rFonts w:hint="eastAsia"/>
          <w:lang w:eastAsia="zh-TW"/>
        </w:rPr>
        <w:t xml:space="preserve"> shown below</w:t>
      </w:r>
      <w:r>
        <w:rPr>
          <w:lang w:eastAsia="zh-TW"/>
        </w:rPr>
        <w:t xml:space="preserve">. Which of the following statements is true?  </w:t>
      </w:r>
    </w:p>
    <w:p w:rsidR="00B303E9" w:rsidRDefault="00B303E9" w:rsidP="00B303E9">
      <w:pPr>
        <w:ind w:firstLineChars="100" w:firstLine="240"/>
        <w:rPr>
          <w:lang w:eastAsia="zh-TW"/>
        </w:rPr>
      </w:pPr>
      <w:r>
        <w:rPr>
          <w:lang w:eastAsia="zh-TW"/>
        </w:rPr>
        <w:t xml:space="preserve">A. The slope of the tangent at E is positive and the slope of the tangent at F is negative.  </w:t>
      </w:r>
    </w:p>
    <w:p w:rsidR="00B303E9" w:rsidRDefault="00B303E9" w:rsidP="00B303E9">
      <w:pPr>
        <w:ind w:firstLineChars="100" w:firstLine="240"/>
        <w:rPr>
          <w:lang w:eastAsia="zh-TW"/>
        </w:rPr>
      </w:pPr>
      <w:r>
        <w:rPr>
          <w:lang w:eastAsia="zh-TW"/>
        </w:rPr>
        <w:t xml:space="preserve">B. The slope of the tangent at E is negative and the slope of the tangent at F is positive.  </w:t>
      </w:r>
    </w:p>
    <w:p w:rsidR="00B303E9" w:rsidRDefault="00B303E9" w:rsidP="00B303E9">
      <w:pPr>
        <w:ind w:firstLineChars="100" w:firstLine="240"/>
        <w:rPr>
          <w:lang w:eastAsia="zh-TW"/>
        </w:rPr>
      </w:pPr>
      <w:r>
        <w:rPr>
          <w:lang w:eastAsia="zh-TW"/>
        </w:rPr>
        <w:t xml:space="preserve">C. The slope of the tangent at E and the slope of the tangent at F are negative.  </w:t>
      </w:r>
    </w:p>
    <w:p w:rsidR="008337FA" w:rsidRDefault="00B303E9" w:rsidP="00B303E9">
      <w:pPr>
        <w:ind w:firstLineChars="100" w:firstLine="240"/>
        <w:rPr>
          <w:lang w:eastAsia="zh-TW"/>
        </w:rPr>
      </w:pPr>
      <w:r>
        <w:rPr>
          <w:lang w:eastAsia="zh-TW"/>
        </w:rPr>
        <w:t>D. The slope of the tangent at E and the slope of the tangent at F are positive.</w:t>
      </w:r>
    </w:p>
    <w:p w:rsidR="00E76A7A" w:rsidRDefault="00EE6178" w:rsidP="00EE6178">
      <w:pPr>
        <w:ind w:firstLineChars="100" w:firstLine="240"/>
        <w:jc w:val="center"/>
        <w:rPr>
          <w:lang w:eastAsia="zh-TW"/>
        </w:rPr>
      </w:pPr>
      <w:r w:rsidRPr="00EE6178">
        <w:rPr>
          <w:noProof/>
          <w:lang w:eastAsia="zh-TW"/>
        </w:rPr>
        <w:drawing>
          <wp:inline distT="0" distB="0" distL="0" distR="0">
            <wp:extent cx="3410464" cy="2336800"/>
            <wp:effectExtent l="1905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13365" cy="2338788"/>
                    </a:xfrm>
                    <a:prstGeom prst="rect">
                      <a:avLst/>
                    </a:prstGeom>
                    <a:noFill/>
                    <a:ln w="9525">
                      <a:noFill/>
                      <a:miter lim="800000"/>
                      <a:headEnd/>
                      <a:tailEnd/>
                    </a:ln>
                  </pic:spPr>
                </pic:pic>
              </a:graphicData>
            </a:graphic>
          </wp:inline>
        </w:drawing>
      </w:r>
    </w:p>
    <w:p w:rsidR="00EE6178" w:rsidRDefault="00EE6178" w:rsidP="00EE6178">
      <w:pPr>
        <w:ind w:firstLineChars="100" w:firstLine="240"/>
        <w:jc w:val="center"/>
        <w:rPr>
          <w:lang w:eastAsia="zh-TW"/>
        </w:rPr>
      </w:pPr>
      <w:r>
        <w:rPr>
          <w:b/>
          <w:bCs/>
          <w:i/>
          <w:iCs/>
        </w:rPr>
        <w:t>Figure 1</w:t>
      </w:r>
    </w:p>
    <w:p w:rsidR="00C12478" w:rsidRDefault="00C12478" w:rsidP="00B303E9">
      <w:pPr>
        <w:ind w:firstLineChars="100" w:firstLine="240"/>
        <w:rPr>
          <w:lang w:eastAsia="zh-TW"/>
        </w:rPr>
      </w:pPr>
    </w:p>
    <w:p w:rsidR="00EE6178" w:rsidRDefault="00EE6178" w:rsidP="00B303E9">
      <w:pPr>
        <w:ind w:firstLineChars="100" w:firstLine="240"/>
        <w:rPr>
          <w:lang w:eastAsia="zh-TW"/>
        </w:rPr>
      </w:pPr>
    </w:p>
    <w:p w:rsidR="00EE6178" w:rsidRDefault="00EE6178" w:rsidP="00B303E9">
      <w:pPr>
        <w:ind w:firstLineChars="100" w:firstLine="240"/>
        <w:rPr>
          <w:lang w:eastAsia="zh-TW"/>
        </w:rPr>
      </w:pPr>
    </w:p>
    <w:p w:rsidR="00E5734D" w:rsidRDefault="00E5734D" w:rsidP="00B303E9">
      <w:pPr>
        <w:ind w:firstLineChars="100" w:firstLine="240"/>
        <w:rPr>
          <w:lang w:eastAsia="zh-TW"/>
        </w:rPr>
      </w:pPr>
    </w:p>
    <w:p w:rsidR="00E76A7A" w:rsidRDefault="009677C6" w:rsidP="00E5734D">
      <w:pPr>
        <w:ind w:left="283" w:hangingChars="118" w:hanging="283"/>
        <w:jc w:val="both"/>
        <w:rPr>
          <w:lang w:eastAsia="zh-TW"/>
        </w:rPr>
      </w:pPr>
      <w:r>
        <w:rPr>
          <w:rFonts w:hint="eastAsia"/>
          <w:lang w:eastAsia="zh-TW"/>
        </w:rPr>
        <w:t>9.</w:t>
      </w:r>
      <w:r w:rsidR="00EE6178">
        <w:rPr>
          <w:rFonts w:hint="eastAsia"/>
          <w:lang w:eastAsia="zh-TW"/>
        </w:rPr>
        <w:t xml:space="preserve"> </w:t>
      </w:r>
      <w:r w:rsidR="00E76A7A">
        <w:rPr>
          <w:lang w:eastAsia="zh-TW"/>
        </w:rPr>
        <w:t xml:space="preserve">BMW recently decided to build a manufacturing plant in Shenyang, China. At this plant, BMW is able to take advantage of paying lower wages to its Chinese workers than it pays its German workers, but it also sacrifices the high levels of technical training possessed by its German workers. In deciding to open the Shenyang plant, BMW  </w:t>
      </w:r>
    </w:p>
    <w:p w:rsidR="00E76A7A" w:rsidRDefault="00E76A7A" w:rsidP="00E5734D">
      <w:pPr>
        <w:ind w:firstLineChars="100" w:firstLine="240"/>
        <w:jc w:val="both"/>
        <w:rPr>
          <w:lang w:eastAsia="zh-TW"/>
        </w:rPr>
      </w:pPr>
      <w:r>
        <w:rPr>
          <w:lang w:eastAsia="zh-TW"/>
        </w:rPr>
        <w:t xml:space="preserve">A. faced no trade-offs because employing lower-wage workers increased efficiency.  </w:t>
      </w:r>
    </w:p>
    <w:p w:rsidR="00E76A7A" w:rsidRDefault="00E76A7A" w:rsidP="00E5734D">
      <w:pPr>
        <w:ind w:firstLineChars="100" w:firstLine="240"/>
        <w:jc w:val="both"/>
        <w:rPr>
          <w:lang w:eastAsia="zh-TW"/>
        </w:rPr>
      </w:pPr>
      <w:r>
        <w:rPr>
          <w:lang w:eastAsia="zh-TW"/>
        </w:rPr>
        <w:t xml:space="preserve">B. faced a trade-off between higher cost and lower precision.  </w:t>
      </w:r>
    </w:p>
    <w:p w:rsidR="00E76A7A" w:rsidRDefault="00E76A7A" w:rsidP="00E5734D">
      <w:pPr>
        <w:ind w:leftChars="100" w:left="566" w:hangingChars="136" w:hanging="326"/>
        <w:jc w:val="both"/>
        <w:rPr>
          <w:lang w:eastAsia="zh-TW"/>
        </w:rPr>
      </w:pPr>
      <w:r>
        <w:rPr>
          <w:lang w:eastAsia="zh-TW"/>
        </w:rPr>
        <w:t xml:space="preserve">C. adopted a negative technological change because it replaced high-skilled workers with low-skilled workers.  </w:t>
      </w:r>
    </w:p>
    <w:p w:rsidR="00E76A7A" w:rsidRDefault="00E76A7A" w:rsidP="00E5734D">
      <w:pPr>
        <w:ind w:leftChars="100" w:left="566" w:hangingChars="136" w:hanging="326"/>
        <w:jc w:val="both"/>
        <w:rPr>
          <w:lang w:eastAsia="zh-TW"/>
        </w:rPr>
      </w:pPr>
      <w:r>
        <w:rPr>
          <w:lang w:eastAsia="zh-TW"/>
        </w:rPr>
        <w:t>D. eroded some of its competitiveness in the luxury car market because of its decreased cost of production.</w:t>
      </w:r>
    </w:p>
    <w:p w:rsidR="007C00D6" w:rsidRDefault="009677C6" w:rsidP="00E5734D">
      <w:pPr>
        <w:ind w:left="425" w:hangingChars="177" w:hanging="425"/>
        <w:jc w:val="both"/>
        <w:rPr>
          <w:lang w:eastAsia="zh-TW"/>
        </w:rPr>
      </w:pPr>
      <w:r>
        <w:rPr>
          <w:rFonts w:hint="eastAsia"/>
          <w:lang w:eastAsia="zh-TW"/>
        </w:rPr>
        <w:lastRenderedPageBreak/>
        <w:t>10.</w:t>
      </w:r>
      <w:r w:rsidR="00E5734D">
        <w:rPr>
          <w:rFonts w:hint="eastAsia"/>
          <w:lang w:eastAsia="zh-TW"/>
        </w:rPr>
        <w:t xml:space="preserve"> </w:t>
      </w:r>
      <w:r w:rsidR="007C00D6">
        <w:rPr>
          <w:lang w:eastAsia="zh-TW"/>
        </w:rPr>
        <w:t xml:space="preserve">Refer to Figure 2.  Sergio </w:t>
      </w:r>
      <w:proofErr w:type="spellStart"/>
      <w:r w:rsidR="007C00D6">
        <w:rPr>
          <w:lang w:eastAsia="zh-TW"/>
        </w:rPr>
        <w:t>Vignetto</w:t>
      </w:r>
      <w:proofErr w:type="spellEnd"/>
      <w:r w:rsidR="007C00D6">
        <w:rPr>
          <w:lang w:eastAsia="zh-TW"/>
        </w:rPr>
        <w:t xml:space="preserve"> raises cattle and llamas on his land. A portion of his land is more suitable for raising cattle, and the other portion is better suited for raising llamas. Wh</w:t>
      </w:r>
      <w:r w:rsidR="00E5734D">
        <w:rPr>
          <w:lang w:eastAsia="zh-TW"/>
        </w:rPr>
        <w:t>ich of the graphs in Figure 2</w:t>
      </w:r>
      <w:r w:rsidR="00E5734D">
        <w:rPr>
          <w:rFonts w:hint="eastAsia"/>
          <w:lang w:eastAsia="zh-TW"/>
        </w:rPr>
        <w:t xml:space="preserve"> </w:t>
      </w:r>
      <w:r w:rsidR="007C00D6">
        <w:rPr>
          <w:lang w:eastAsia="zh-TW"/>
        </w:rPr>
        <w:t xml:space="preserve">represent his production possibilities frontier?  </w:t>
      </w:r>
    </w:p>
    <w:p w:rsidR="007C00D6" w:rsidRDefault="007C00D6" w:rsidP="007C00D6">
      <w:pPr>
        <w:ind w:firstLineChars="100" w:firstLine="240"/>
        <w:rPr>
          <w:lang w:eastAsia="zh-TW"/>
        </w:rPr>
      </w:pPr>
      <w:r>
        <w:rPr>
          <w:lang w:eastAsia="zh-TW"/>
        </w:rPr>
        <w:t xml:space="preserve">A. Graph A  </w:t>
      </w:r>
    </w:p>
    <w:p w:rsidR="007C00D6" w:rsidRDefault="007C00D6" w:rsidP="007C00D6">
      <w:pPr>
        <w:ind w:firstLineChars="100" w:firstLine="240"/>
        <w:rPr>
          <w:lang w:eastAsia="zh-TW"/>
        </w:rPr>
      </w:pPr>
      <w:r>
        <w:rPr>
          <w:lang w:eastAsia="zh-TW"/>
        </w:rPr>
        <w:t xml:space="preserve">B. Graph B  </w:t>
      </w:r>
    </w:p>
    <w:p w:rsidR="007C00D6" w:rsidRDefault="007C00D6" w:rsidP="007C00D6">
      <w:pPr>
        <w:ind w:firstLineChars="100" w:firstLine="240"/>
        <w:rPr>
          <w:lang w:eastAsia="zh-TW"/>
        </w:rPr>
      </w:pPr>
      <w:r>
        <w:rPr>
          <w:lang w:eastAsia="zh-TW"/>
        </w:rPr>
        <w:t xml:space="preserve">C. Graph C  </w:t>
      </w:r>
    </w:p>
    <w:p w:rsidR="007C00D6" w:rsidRDefault="007C00D6" w:rsidP="007C00D6">
      <w:pPr>
        <w:ind w:firstLineChars="100" w:firstLine="240"/>
        <w:rPr>
          <w:lang w:eastAsia="zh-TW"/>
        </w:rPr>
      </w:pPr>
      <w:r>
        <w:rPr>
          <w:lang w:eastAsia="zh-TW"/>
        </w:rPr>
        <w:t xml:space="preserve">D. either Graph A or Graph C  </w:t>
      </w:r>
    </w:p>
    <w:p w:rsidR="00E76A7A" w:rsidRDefault="007C00D6" w:rsidP="007C00D6">
      <w:pPr>
        <w:ind w:firstLineChars="100" w:firstLine="240"/>
        <w:rPr>
          <w:lang w:eastAsia="zh-TW"/>
        </w:rPr>
      </w:pPr>
      <w:r>
        <w:rPr>
          <w:lang w:eastAsia="zh-TW"/>
        </w:rPr>
        <w:t>E. either Graph B or Graph C</w:t>
      </w:r>
    </w:p>
    <w:p w:rsidR="00DA101D" w:rsidRDefault="00DA101D" w:rsidP="007C00D6">
      <w:pPr>
        <w:ind w:firstLineChars="100" w:firstLine="240"/>
        <w:rPr>
          <w:lang w:eastAsia="zh-TW"/>
        </w:rPr>
      </w:pPr>
    </w:p>
    <w:p w:rsidR="007C00D6" w:rsidRDefault="007C00D6" w:rsidP="00FD75F5">
      <w:pPr>
        <w:ind w:firstLineChars="100" w:firstLine="240"/>
        <w:rPr>
          <w:lang w:eastAsia="zh-TW"/>
        </w:rPr>
      </w:pPr>
      <w:r>
        <w:rPr>
          <w:noProof/>
          <w:lang w:eastAsia="zh-TW"/>
        </w:rPr>
        <w:drawing>
          <wp:inline distT="0" distB="0" distL="0" distR="0">
            <wp:extent cx="5561874" cy="2032000"/>
            <wp:effectExtent l="19050" t="0" r="726"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561874" cy="2032000"/>
                    </a:xfrm>
                    <a:prstGeom prst="rect">
                      <a:avLst/>
                    </a:prstGeom>
                    <a:noFill/>
                    <a:ln w="9525">
                      <a:noFill/>
                      <a:miter lim="800000"/>
                      <a:headEnd/>
                      <a:tailEnd/>
                    </a:ln>
                  </pic:spPr>
                </pic:pic>
              </a:graphicData>
            </a:graphic>
          </wp:inline>
        </w:drawing>
      </w:r>
    </w:p>
    <w:p w:rsidR="00DA101D" w:rsidRDefault="00DA101D" w:rsidP="00DA101D">
      <w:pPr>
        <w:ind w:firstLineChars="100" w:firstLine="240"/>
        <w:jc w:val="center"/>
        <w:rPr>
          <w:lang w:eastAsia="zh-TW"/>
        </w:rPr>
      </w:pPr>
      <w:r>
        <w:rPr>
          <w:b/>
          <w:bCs/>
          <w:i/>
          <w:iCs/>
        </w:rPr>
        <w:t>Figure 2</w:t>
      </w:r>
    </w:p>
    <w:p w:rsidR="00EE6178" w:rsidRDefault="00EE6178" w:rsidP="00B303E9">
      <w:pPr>
        <w:ind w:firstLineChars="100" w:firstLine="240"/>
        <w:rPr>
          <w:lang w:eastAsia="zh-TW"/>
        </w:rPr>
      </w:pPr>
    </w:p>
    <w:p w:rsidR="00FD75F5" w:rsidRDefault="00FD75F5" w:rsidP="00B303E9">
      <w:pPr>
        <w:ind w:firstLineChars="100" w:firstLine="240"/>
        <w:rPr>
          <w:lang w:eastAsia="zh-TW"/>
        </w:rPr>
      </w:pPr>
    </w:p>
    <w:p w:rsidR="009677C6" w:rsidRDefault="009677C6" w:rsidP="00E5734D">
      <w:pPr>
        <w:ind w:left="425" w:hangingChars="177" w:hanging="425"/>
        <w:jc w:val="both"/>
        <w:rPr>
          <w:lang w:eastAsia="zh-TW"/>
        </w:rPr>
      </w:pPr>
      <w:r>
        <w:rPr>
          <w:rFonts w:hint="eastAsia"/>
          <w:lang w:eastAsia="zh-TW"/>
        </w:rPr>
        <w:t>11.</w:t>
      </w:r>
      <w:r w:rsidR="00E5734D">
        <w:rPr>
          <w:rFonts w:hint="eastAsia"/>
          <w:lang w:eastAsia="zh-TW"/>
        </w:rPr>
        <w:t xml:space="preserve"> </w:t>
      </w:r>
      <w:r>
        <w:rPr>
          <w:lang w:eastAsia="zh-TW"/>
        </w:rPr>
        <w:t xml:space="preserve">Suppose your expenses for this term are as follows: tuition: $12,000, room and board: $6,500, books and other educational supplies: $1,500. Further, during the term, you can only work part-time and earn $3,500 instead of your full-time salary of $14,000. What is the opportunity cost of going to college this term, assuming that your room and board expenses would be the same even if you did not go to college?  </w:t>
      </w:r>
    </w:p>
    <w:p w:rsidR="009677C6" w:rsidRDefault="009677C6" w:rsidP="00E5734D">
      <w:pPr>
        <w:ind w:firstLineChars="150" w:firstLine="360"/>
        <w:rPr>
          <w:lang w:eastAsia="zh-TW"/>
        </w:rPr>
      </w:pPr>
      <w:r>
        <w:rPr>
          <w:lang w:eastAsia="zh-TW"/>
        </w:rPr>
        <w:t xml:space="preserve">A. $13,500  </w:t>
      </w:r>
    </w:p>
    <w:p w:rsidR="009677C6" w:rsidRDefault="009677C6" w:rsidP="00E5734D">
      <w:pPr>
        <w:ind w:firstLineChars="150" w:firstLine="360"/>
        <w:rPr>
          <w:lang w:eastAsia="zh-TW"/>
        </w:rPr>
      </w:pPr>
      <w:r>
        <w:rPr>
          <w:lang w:eastAsia="zh-TW"/>
        </w:rPr>
        <w:t xml:space="preserve">B. $20,000  </w:t>
      </w:r>
    </w:p>
    <w:p w:rsidR="009677C6" w:rsidRDefault="009677C6" w:rsidP="00E5734D">
      <w:pPr>
        <w:ind w:firstLineChars="150" w:firstLine="360"/>
        <w:rPr>
          <w:lang w:eastAsia="zh-TW"/>
        </w:rPr>
      </w:pPr>
      <w:r>
        <w:rPr>
          <w:lang w:eastAsia="zh-TW"/>
        </w:rPr>
        <w:t xml:space="preserve">C. $24,000  </w:t>
      </w:r>
    </w:p>
    <w:p w:rsidR="007C00D6" w:rsidRDefault="009677C6" w:rsidP="00E5734D">
      <w:pPr>
        <w:ind w:firstLineChars="150" w:firstLine="360"/>
        <w:rPr>
          <w:lang w:eastAsia="zh-TW"/>
        </w:rPr>
      </w:pPr>
      <w:r>
        <w:rPr>
          <w:lang w:eastAsia="zh-TW"/>
        </w:rPr>
        <w:t>D. $30,500</w:t>
      </w:r>
    </w:p>
    <w:p w:rsidR="009677C6" w:rsidRDefault="009677C6" w:rsidP="009677C6">
      <w:pPr>
        <w:ind w:firstLineChars="100" w:firstLine="240"/>
        <w:rPr>
          <w:lang w:eastAsia="zh-TW"/>
        </w:rPr>
      </w:pPr>
    </w:p>
    <w:p w:rsidR="00EE6178" w:rsidRDefault="00EE6178" w:rsidP="00FD75F5">
      <w:pPr>
        <w:rPr>
          <w:lang w:eastAsia="zh-TW"/>
        </w:rPr>
      </w:pPr>
    </w:p>
    <w:p w:rsidR="00FD75F5" w:rsidRDefault="00FD75F5" w:rsidP="00FD75F5">
      <w:pPr>
        <w:rPr>
          <w:lang w:eastAsia="zh-TW"/>
        </w:rPr>
      </w:pPr>
    </w:p>
    <w:p w:rsidR="009677C6" w:rsidRDefault="009677C6" w:rsidP="00E5734D">
      <w:pPr>
        <w:ind w:left="425" w:hangingChars="177" w:hanging="425"/>
        <w:jc w:val="both"/>
        <w:rPr>
          <w:lang w:eastAsia="zh-TW"/>
        </w:rPr>
      </w:pPr>
      <w:r>
        <w:rPr>
          <w:rFonts w:hint="eastAsia"/>
          <w:lang w:eastAsia="zh-TW"/>
        </w:rPr>
        <w:t>12.</w:t>
      </w:r>
      <w:r w:rsidR="00E5734D">
        <w:rPr>
          <w:rFonts w:hint="eastAsia"/>
          <w:lang w:eastAsia="zh-TW"/>
        </w:rPr>
        <w:t xml:space="preserve"> </w:t>
      </w:r>
      <w:r>
        <w:rPr>
          <w:lang w:eastAsia="zh-TW"/>
        </w:rPr>
        <w:t xml:space="preserve">Specializing in the production of a good or service in which one has a comparative advantage enables a country to do all of the following except  </w:t>
      </w:r>
    </w:p>
    <w:p w:rsidR="009677C6" w:rsidRDefault="009677C6" w:rsidP="00E5734D">
      <w:pPr>
        <w:ind w:firstLineChars="150" w:firstLine="360"/>
        <w:jc w:val="both"/>
        <w:rPr>
          <w:lang w:eastAsia="zh-TW"/>
        </w:rPr>
      </w:pPr>
      <w:r>
        <w:rPr>
          <w:lang w:eastAsia="zh-TW"/>
        </w:rPr>
        <w:t xml:space="preserve">A. </w:t>
      </w:r>
      <w:proofErr w:type="gramStart"/>
      <w:r>
        <w:rPr>
          <w:lang w:eastAsia="zh-TW"/>
        </w:rPr>
        <w:t>engage</w:t>
      </w:r>
      <w:proofErr w:type="gramEnd"/>
      <w:r>
        <w:rPr>
          <w:lang w:eastAsia="zh-TW"/>
        </w:rPr>
        <w:t xml:space="preserve"> in mutually beneficial trade with other nations.  </w:t>
      </w:r>
    </w:p>
    <w:p w:rsidR="009677C6" w:rsidRDefault="009677C6" w:rsidP="00E5734D">
      <w:pPr>
        <w:ind w:firstLineChars="150" w:firstLine="360"/>
        <w:jc w:val="both"/>
        <w:rPr>
          <w:lang w:eastAsia="zh-TW"/>
        </w:rPr>
      </w:pPr>
      <w:r>
        <w:rPr>
          <w:lang w:eastAsia="zh-TW"/>
        </w:rPr>
        <w:t xml:space="preserve">B. </w:t>
      </w:r>
      <w:proofErr w:type="gramStart"/>
      <w:r>
        <w:rPr>
          <w:lang w:eastAsia="zh-TW"/>
        </w:rPr>
        <w:t>increase</w:t>
      </w:r>
      <w:proofErr w:type="gramEnd"/>
      <w:r>
        <w:rPr>
          <w:lang w:eastAsia="zh-TW"/>
        </w:rPr>
        <w:t xml:space="preserve"> the variety of products that it can consume with no increase in resources.  </w:t>
      </w:r>
    </w:p>
    <w:p w:rsidR="009677C6" w:rsidRDefault="009677C6" w:rsidP="00E5734D">
      <w:pPr>
        <w:ind w:firstLineChars="150" w:firstLine="360"/>
        <w:jc w:val="both"/>
        <w:rPr>
          <w:lang w:eastAsia="zh-TW"/>
        </w:rPr>
      </w:pPr>
      <w:r>
        <w:rPr>
          <w:lang w:eastAsia="zh-TW"/>
        </w:rPr>
        <w:t xml:space="preserve">C. </w:t>
      </w:r>
      <w:proofErr w:type="gramStart"/>
      <w:r>
        <w:rPr>
          <w:lang w:eastAsia="zh-TW"/>
        </w:rPr>
        <w:t>consume</w:t>
      </w:r>
      <w:proofErr w:type="gramEnd"/>
      <w:r>
        <w:rPr>
          <w:lang w:eastAsia="zh-TW"/>
        </w:rPr>
        <w:t xml:space="preserve"> a combination of goods that lies outside its own production possibilities frontier.  </w:t>
      </w:r>
    </w:p>
    <w:p w:rsidR="009677C6" w:rsidRDefault="009677C6" w:rsidP="00E5734D">
      <w:pPr>
        <w:ind w:firstLineChars="150" w:firstLine="360"/>
        <w:jc w:val="both"/>
        <w:rPr>
          <w:lang w:eastAsia="zh-TW"/>
        </w:rPr>
      </w:pPr>
      <w:r>
        <w:rPr>
          <w:lang w:eastAsia="zh-TW"/>
        </w:rPr>
        <w:t xml:space="preserve">D. </w:t>
      </w:r>
      <w:proofErr w:type="gramStart"/>
      <w:r>
        <w:rPr>
          <w:lang w:eastAsia="zh-TW"/>
        </w:rPr>
        <w:t>produce</w:t>
      </w:r>
      <w:proofErr w:type="gramEnd"/>
      <w:r>
        <w:rPr>
          <w:lang w:eastAsia="zh-TW"/>
        </w:rPr>
        <w:t xml:space="preserve"> a combination of goods that lies outside its own production possibilities frontier.</w:t>
      </w:r>
    </w:p>
    <w:p w:rsidR="009677C6" w:rsidRDefault="009677C6" w:rsidP="00E5734D">
      <w:pPr>
        <w:rPr>
          <w:lang w:eastAsia="zh-TW"/>
        </w:rPr>
      </w:pPr>
      <w:r>
        <w:rPr>
          <w:rFonts w:hint="eastAsia"/>
          <w:lang w:eastAsia="zh-TW"/>
        </w:rPr>
        <w:lastRenderedPageBreak/>
        <w:t>13.</w:t>
      </w:r>
      <w:r w:rsidR="00E5734D">
        <w:rPr>
          <w:rFonts w:hint="eastAsia"/>
          <w:lang w:eastAsia="zh-TW"/>
        </w:rPr>
        <w:t xml:space="preserve"> </w:t>
      </w:r>
      <w:r>
        <w:rPr>
          <w:lang w:eastAsia="zh-TW"/>
        </w:rPr>
        <w:t xml:space="preserve">The ________ demonstrates the roles played by households and firms in the market system.  </w:t>
      </w:r>
    </w:p>
    <w:p w:rsidR="009677C6" w:rsidRDefault="009677C6" w:rsidP="00E5734D">
      <w:pPr>
        <w:ind w:firstLineChars="150" w:firstLine="360"/>
        <w:rPr>
          <w:lang w:eastAsia="zh-TW"/>
        </w:rPr>
      </w:pPr>
      <w:r>
        <w:rPr>
          <w:lang w:eastAsia="zh-TW"/>
        </w:rPr>
        <w:t xml:space="preserve">A. production possibilities frontier  </w:t>
      </w:r>
    </w:p>
    <w:p w:rsidR="009677C6" w:rsidRDefault="009677C6" w:rsidP="00E5734D">
      <w:pPr>
        <w:ind w:firstLineChars="150" w:firstLine="360"/>
        <w:rPr>
          <w:lang w:eastAsia="zh-TW"/>
        </w:rPr>
      </w:pPr>
      <w:r>
        <w:rPr>
          <w:lang w:eastAsia="zh-TW"/>
        </w:rPr>
        <w:t xml:space="preserve">B. circular flow model  </w:t>
      </w:r>
    </w:p>
    <w:p w:rsidR="009677C6" w:rsidRDefault="009677C6" w:rsidP="00E5734D">
      <w:pPr>
        <w:ind w:firstLineChars="150" w:firstLine="360"/>
        <w:rPr>
          <w:lang w:eastAsia="zh-TW"/>
        </w:rPr>
      </w:pPr>
      <w:r>
        <w:rPr>
          <w:lang w:eastAsia="zh-TW"/>
        </w:rPr>
        <w:t xml:space="preserve">C. theory of comparative advantage  </w:t>
      </w:r>
    </w:p>
    <w:p w:rsidR="009677C6" w:rsidRDefault="009677C6" w:rsidP="00E5734D">
      <w:pPr>
        <w:ind w:firstLineChars="150" w:firstLine="360"/>
        <w:rPr>
          <w:lang w:eastAsia="zh-TW"/>
        </w:rPr>
      </w:pPr>
      <w:r>
        <w:rPr>
          <w:lang w:eastAsia="zh-TW"/>
        </w:rPr>
        <w:t>D. business cycle</w:t>
      </w:r>
    </w:p>
    <w:p w:rsidR="009677C6" w:rsidRDefault="009677C6" w:rsidP="009677C6">
      <w:pPr>
        <w:ind w:firstLineChars="100" w:firstLine="240"/>
        <w:rPr>
          <w:lang w:eastAsia="zh-TW"/>
        </w:rPr>
      </w:pPr>
    </w:p>
    <w:p w:rsidR="009677C6" w:rsidRDefault="009677C6" w:rsidP="009677C6">
      <w:pPr>
        <w:ind w:firstLineChars="100" w:firstLine="240"/>
        <w:rPr>
          <w:lang w:eastAsia="zh-TW"/>
        </w:rPr>
      </w:pPr>
    </w:p>
    <w:p w:rsidR="00FE3432" w:rsidRDefault="00FE3432" w:rsidP="009677C6">
      <w:pPr>
        <w:ind w:firstLineChars="100" w:firstLine="240"/>
        <w:rPr>
          <w:lang w:eastAsia="zh-TW"/>
        </w:rPr>
      </w:pPr>
    </w:p>
    <w:p w:rsidR="00EE6178" w:rsidRDefault="00EE6178" w:rsidP="009677C6">
      <w:pPr>
        <w:ind w:firstLineChars="100" w:firstLine="240"/>
        <w:rPr>
          <w:lang w:eastAsia="zh-TW"/>
        </w:rPr>
      </w:pPr>
    </w:p>
    <w:p w:rsidR="009677C6" w:rsidRDefault="009677C6" w:rsidP="00B45DD8">
      <w:pPr>
        <w:rPr>
          <w:lang w:eastAsia="zh-TW"/>
        </w:rPr>
      </w:pPr>
      <w:r>
        <w:rPr>
          <w:rFonts w:hint="eastAsia"/>
          <w:lang w:eastAsia="zh-TW"/>
        </w:rPr>
        <w:t>14.</w:t>
      </w:r>
      <w:r w:rsidR="00B45DD8">
        <w:rPr>
          <w:rFonts w:hint="eastAsia"/>
          <w:lang w:eastAsia="zh-TW"/>
        </w:rPr>
        <w:t xml:space="preserve"> </w:t>
      </w:r>
      <w:r>
        <w:rPr>
          <w:lang w:eastAsia="zh-TW"/>
        </w:rPr>
        <w:t xml:space="preserve">Consider the following items: </w:t>
      </w:r>
    </w:p>
    <w:p w:rsidR="009677C6" w:rsidRDefault="009677C6" w:rsidP="00FE3432">
      <w:pPr>
        <w:ind w:firstLineChars="150" w:firstLine="360"/>
        <w:rPr>
          <w:lang w:eastAsia="zh-TW"/>
        </w:rPr>
      </w:pPr>
      <w:proofErr w:type="spellStart"/>
      <w:proofErr w:type="gramStart"/>
      <w:r>
        <w:rPr>
          <w:lang w:eastAsia="zh-TW"/>
        </w:rPr>
        <w:t>a.the</w:t>
      </w:r>
      <w:proofErr w:type="spellEnd"/>
      <w:proofErr w:type="gramEnd"/>
      <w:r>
        <w:rPr>
          <w:lang w:eastAsia="zh-TW"/>
        </w:rPr>
        <w:t xml:space="preserve"> novel "The </w:t>
      </w:r>
      <w:proofErr w:type="spellStart"/>
      <w:r>
        <w:rPr>
          <w:lang w:eastAsia="zh-TW"/>
        </w:rPr>
        <w:t>DaVinci</w:t>
      </w:r>
      <w:proofErr w:type="spellEnd"/>
      <w:r>
        <w:rPr>
          <w:lang w:eastAsia="zh-TW"/>
        </w:rPr>
        <w:t xml:space="preserve"> Code" by Dan Brown</w:t>
      </w:r>
    </w:p>
    <w:p w:rsidR="009677C6" w:rsidRDefault="009677C6" w:rsidP="00FE3432">
      <w:pPr>
        <w:ind w:firstLineChars="150" w:firstLine="360"/>
        <w:rPr>
          <w:lang w:eastAsia="zh-TW"/>
        </w:rPr>
      </w:pPr>
      <w:proofErr w:type="spellStart"/>
      <w:r>
        <w:rPr>
          <w:lang w:eastAsia="zh-TW"/>
        </w:rPr>
        <w:t>b.the</w:t>
      </w:r>
      <w:proofErr w:type="spellEnd"/>
      <w:r>
        <w:rPr>
          <w:lang w:eastAsia="zh-TW"/>
        </w:rPr>
        <w:t xml:space="preserve"> "The Spirited Shipper", an innovative wine shipping box</w:t>
      </w:r>
    </w:p>
    <w:p w:rsidR="009677C6" w:rsidRDefault="009677C6" w:rsidP="00FE3432">
      <w:pPr>
        <w:ind w:firstLineChars="150" w:firstLine="360"/>
        <w:rPr>
          <w:lang w:eastAsia="zh-TW"/>
        </w:rPr>
      </w:pPr>
      <w:proofErr w:type="spellStart"/>
      <w:proofErr w:type="gramStart"/>
      <w:r>
        <w:rPr>
          <w:lang w:eastAsia="zh-TW"/>
        </w:rPr>
        <w:t>c.a</w:t>
      </w:r>
      <w:proofErr w:type="spellEnd"/>
      <w:proofErr w:type="gramEnd"/>
      <w:r>
        <w:rPr>
          <w:lang w:eastAsia="zh-TW"/>
        </w:rPr>
        <w:t xml:space="preserve"> Swiss chef's award-winning recipe </w:t>
      </w:r>
    </w:p>
    <w:p w:rsidR="009677C6" w:rsidRDefault="009677C6" w:rsidP="00FE3432">
      <w:pPr>
        <w:ind w:firstLineChars="150" w:firstLine="360"/>
        <w:rPr>
          <w:lang w:eastAsia="zh-TW"/>
        </w:rPr>
      </w:pPr>
      <w:proofErr w:type="spellStart"/>
      <w:proofErr w:type="gramStart"/>
      <w:r>
        <w:rPr>
          <w:lang w:eastAsia="zh-TW"/>
        </w:rPr>
        <w:t>d.an</w:t>
      </w:r>
      <w:proofErr w:type="spellEnd"/>
      <w:proofErr w:type="gramEnd"/>
      <w:r>
        <w:rPr>
          <w:lang w:eastAsia="zh-TW"/>
        </w:rPr>
        <w:t xml:space="preserve"> original fabric design, for example, the fabric used for "Coach" bags and luggage</w:t>
      </w:r>
    </w:p>
    <w:p w:rsidR="009677C6" w:rsidRDefault="009677C6" w:rsidP="009677C6">
      <w:pPr>
        <w:ind w:firstLineChars="100" w:firstLine="240"/>
        <w:rPr>
          <w:lang w:eastAsia="zh-TW"/>
        </w:rPr>
      </w:pPr>
    </w:p>
    <w:p w:rsidR="009677C6" w:rsidRDefault="009677C6" w:rsidP="009677C6">
      <w:pPr>
        <w:ind w:firstLineChars="100" w:firstLine="240"/>
        <w:rPr>
          <w:lang w:eastAsia="zh-TW"/>
        </w:rPr>
      </w:pPr>
      <w:r>
        <w:rPr>
          <w:lang w:eastAsia="zh-TW"/>
        </w:rPr>
        <w:t xml:space="preserve">Which of the items listed is an example of intellectual property?  </w:t>
      </w:r>
    </w:p>
    <w:p w:rsidR="009677C6" w:rsidRDefault="009677C6" w:rsidP="009677C6">
      <w:pPr>
        <w:ind w:firstLineChars="100" w:firstLine="240"/>
        <w:rPr>
          <w:lang w:eastAsia="zh-TW"/>
        </w:rPr>
      </w:pPr>
      <w:r>
        <w:rPr>
          <w:lang w:eastAsia="zh-TW"/>
        </w:rPr>
        <w:t xml:space="preserve">A. </w:t>
      </w:r>
      <w:proofErr w:type="spellStart"/>
      <w:r>
        <w:rPr>
          <w:lang w:eastAsia="zh-TW"/>
        </w:rPr>
        <w:t>a</w:t>
      </w:r>
      <w:proofErr w:type="spellEnd"/>
      <w:r>
        <w:rPr>
          <w:lang w:eastAsia="zh-TW"/>
        </w:rPr>
        <w:t xml:space="preserve"> and b only  </w:t>
      </w:r>
    </w:p>
    <w:p w:rsidR="009677C6" w:rsidRDefault="009677C6" w:rsidP="009677C6">
      <w:pPr>
        <w:ind w:firstLineChars="100" w:firstLine="240"/>
        <w:rPr>
          <w:lang w:eastAsia="zh-TW"/>
        </w:rPr>
      </w:pPr>
      <w:r>
        <w:rPr>
          <w:lang w:eastAsia="zh-TW"/>
        </w:rPr>
        <w:t xml:space="preserve">B. a, b, and c  </w:t>
      </w:r>
    </w:p>
    <w:p w:rsidR="009677C6" w:rsidRDefault="009677C6" w:rsidP="009677C6">
      <w:pPr>
        <w:ind w:firstLineChars="100" w:firstLine="240"/>
        <w:rPr>
          <w:lang w:eastAsia="zh-TW"/>
        </w:rPr>
      </w:pPr>
      <w:r>
        <w:rPr>
          <w:lang w:eastAsia="zh-TW"/>
        </w:rPr>
        <w:t xml:space="preserve">C. </w:t>
      </w:r>
      <w:proofErr w:type="spellStart"/>
      <w:r>
        <w:rPr>
          <w:lang w:eastAsia="zh-TW"/>
        </w:rPr>
        <w:t>a</w:t>
      </w:r>
      <w:proofErr w:type="spellEnd"/>
      <w:r>
        <w:rPr>
          <w:lang w:eastAsia="zh-TW"/>
        </w:rPr>
        <w:t xml:space="preserve"> and d only  </w:t>
      </w:r>
    </w:p>
    <w:p w:rsidR="009677C6" w:rsidRDefault="009677C6" w:rsidP="009677C6">
      <w:pPr>
        <w:ind w:firstLineChars="100" w:firstLine="240"/>
        <w:rPr>
          <w:lang w:eastAsia="zh-TW"/>
        </w:rPr>
      </w:pPr>
      <w:r>
        <w:rPr>
          <w:lang w:eastAsia="zh-TW"/>
        </w:rPr>
        <w:t>D. all of the items listed</w:t>
      </w:r>
    </w:p>
    <w:p w:rsidR="009677C6" w:rsidRDefault="009677C6" w:rsidP="009677C6">
      <w:pPr>
        <w:ind w:firstLineChars="100" w:firstLine="240"/>
        <w:rPr>
          <w:lang w:eastAsia="zh-TW"/>
        </w:rPr>
      </w:pPr>
    </w:p>
    <w:p w:rsidR="00FE3432" w:rsidRDefault="00FE3432" w:rsidP="009677C6">
      <w:pPr>
        <w:ind w:firstLineChars="100" w:firstLine="240"/>
        <w:rPr>
          <w:lang w:eastAsia="zh-TW"/>
        </w:rPr>
      </w:pPr>
    </w:p>
    <w:p w:rsidR="009677C6" w:rsidRDefault="009677C6" w:rsidP="009677C6">
      <w:pPr>
        <w:ind w:firstLineChars="100" w:firstLine="240"/>
        <w:rPr>
          <w:lang w:eastAsia="zh-TW"/>
        </w:rPr>
      </w:pPr>
    </w:p>
    <w:p w:rsidR="00FE3432" w:rsidRDefault="00FE3432" w:rsidP="009677C6">
      <w:pPr>
        <w:ind w:firstLineChars="100" w:firstLine="240"/>
        <w:rPr>
          <w:lang w:eastAsia="zh-TW"/>
        </w:rPr>
      </w:pPr>
    </w:p>
    <w:p w:rsidR="00246E45" w:rsidRDefault="00246E45" w:rsidP="00FE3432">
      <w:pPr>
        <w:ind w:left="425" w:hangingChars="177" w:hanging="425"/>
        <w:jc w:val="both"/>
        <w:rPr>
          <w:lang w:eastAsia="zh-TW"/>
        </w:rPr>
      </w:pPr>
      <w:r>
        <w:rPr>
          <w:rFonts w:hint="eastAsia"/>
          <w:lang w:eastAsia="zh-TW"/>
        </w:rPr>
        <w:t>15.</w:t>
      </w:r>
      <w:r w:rsidR="00FE3432">
        <w:rPr>
          <w:rFonts w:hint="eastAsia"/>
          <w:lang w:eastAsia="zh-TW"/>
        </w:rPr>
        <w:t xml:space="preserve"> </w:t>
      </w:r>
      <w:r>
        <w:rPr>
          <w:lang w:eastAsia="zh-TW"/>
        </w:rPr>
        <w:t xml:space="preserve">The Great Depression of the 1930s with a large number of workers and factories unemployed would be represented in a production possibilities frontier graph by   </w:t>
      </w:r>
    </w:p>
    <w:p w:rsidR="00246E45" w:rsidRDefault="00246E45" w:rsidP="00FE3432">
      <w:pPr>
        <w:ind w:firstLineChars="150" w:firstLine="360"/>
        <w:rPr>
          <w:lang w:eastAsia="zh-TW"/>
        </w:rPr>
      </w:pPr>
      <w:proofErr w:type="gramStart"/>
      <w:r>
        <w:rPr>
          <w:lang w:eastAsia="zh-TW"/>
        </w:rPr>
        <w:t>A. a point inside the frontier.</w:t>
      </w:r>
      <w:proofErr w:type="gramEnd"/>
      <w:r>
        <w:rPr>
          <w:lang w:eastAsia="zh-TW"/>
        </w:rPr>
        <w:t xml:space="preserve">  </w:t>
      </w:r>
    </w:p>
    <w:p w:rsidR="00246E45" w:rsidRDefault="00246E45" w:rsidP="00FE3432">
      <w:pPr>
        <w:ind w:firstLineChars="150" w:firstLine="360"/>
        <w:rPr>
          <w:lang w:eastAsia="zh-TW"/>
        </w:rPr>
      </w:pPr>
      <w:proofErr w:type="gramStart"/>
      <w:r>
        <w:rPr>
          <w:lang w:eastAsia="zh-TW"/>
        </w:rPr>
        <w:t>B. a point outside the frontier.</w:t>
      </w:r>
      <w:proofErr w:type="gramEnd"/>
      <w:r>
        <w:rPr>
          <w:lang w:eastAsia="zh-TW"/>
        </w:rPr>
        <w:t xml:space="preserve">  </w:t>
      </w:r>
    </w:p>
    <w:p w:rsidR="00246E45" w:rsidRDefault="00246E45" w:rsidP="00FE3432">
      <w:pPr>
        <w:ind w:firstLineChars="150" w:firstLine="360"/>
        <w:rPr>
          <w:lang w:eastAsia="zh-TW"/>
        </w:rPr>
      </w:pPr>
      <w:proofErr w:type="gramStart"/>
      <w:r>
        <w:rPr>
          <w:lang w:eastAsia="zh-TW"/>
        </w:rPr>
        <w:t>C. a point on the frontier.</w:t>
      </w:r>
      <w:proofErr w:type="gramEnd"/>
      <w:r>
        <w:rPr>
          <w:lang w:eastAsia="zh-TW"/>
        </w:rPr>
        <w:t xml:space="preserve">  </w:t>
      </w:r>
    </w:p>
    <w:p w:rsidR="009677C6" w:rsidRDefault="00246E45" w:rsidP="00FE3432">
      <w:pPr>
        <w:ind w:firstLineChars="150" w:firstLine="360"/>
        <w:rPr>
          <w:lang w:eastAsia="zh-TW"/>
        </w:rPr>
      </w:pPr>
      <w:proofErr w:type="gramStart"/>
      <w:r>
        <w:rPr>
          <w:lang w:eastAsia="zh-TW"/>
        </w:rPr>
        <w:t>D. an intercept on either the vertical or the horizontal axis.</w:t>
      </w:r>
      <w:proofErr w:type="gramEnd"/>
    </w:p>
    <w:p w:rsidR="007C00D6" w:rsidRDefault="007C00D6" w:rsidP="00B303E9">
      <w:pPr>
        <w:ind w:firstLineChars="100" w:firstLine="240"/>
        <w:rPr>
          <w:lang w:eastAsia="zh-TW"/>
        </w:rPr>
      </w:pPr>
    </w:p>
    <w:p w:rsidR="00E76A7A" w:rsidRDefault="00E76A7A" w:rsidP="00B303E9">
      <w:pPr>
        <w:ind w:firstLineChars="100" w:firstLine="240"/>
        <w:rPr>
          <w:lang w:eastAsia="zh-TW"/>
        </w:rPr>
      </w:pPr>
    </w:p>
    <w:p w:rsidR="008337FA" w:rsidRDefault="008337FA" w:rsidP="00B303E9">
      <w:pPr>
        <w:ind w:firstLineChars="100" w:firstLine="240"/>
        <w:jc w:val="center"/>
        <w:rPr>
          <w:lang w:eastAsia="zh-TW"/>
        </w:rPr>
      </w:pPr>
    </w:p>
    <w:p w:rsidR="008337FA" w:rsidRDefault="008337FA" w:rsidP="00F91813">
      <w:pPr>
        <w:ind w:firstLineChars="100" w:firstLine="240"/>
        <w:rPr>
          <w:lang w:eastAsia="zh-TW"/>
        </w:rPr>
      </w:pPr>
    </w:p>
    <w:p w:rsidR="00F91813" w:rsidRDefault="00F91813" w:rsidP="00F91813">
      <w:pPr>
        <w:ind w:firstLineChars="100" w:firstLine="240"/>
        <w:rPr>
          <w:lang w:eastAsia="zh-TW"/>
        </w:rPr>
      </w:pPr>
    </w:p>
    <w:p w:rsidR="000576A0" w:rsidRDefault="000576A0" w:rsidP="00F91813">
      <w:pPr>
        <w:ind w:firstLineChars="100" w:firstLine="240"/>
        <w:rPr>
          <w:lang w:eastAsia="zh-TW"/>
        </w:rPr>
      </w:pPr>
    </w:p>
    <w:p w:rsidR="00EE6178" w:rsidRDefault="00EE6178">
      <w:pPr>
        <w:rPr>
          <w:lang w:eastAsia="zh-TW"/>
        </w:rPr>
      </w:pPr>
      <w:r>
        <w:rPr>
          <w:lang w:eastAsia="zh-TW"/>
        </w:rPr>
        <w:br w:type="page"/>
      </w:r>
    </w:p>
    <w:p w:rsidR="00FD75F5" w:rsidRPr="00FD75F5" w:rsidRDefault="00FD75F5" w:rsidP="00FD75F5">
      <w:pPr>
        <w:rPr>
          <w:b/>
          <w:u w:val="single"/>
          <w:lang w:eastAsia="zh-TW"/>
        </w:rPr>
      </w:pPr>
      <w:r w:rsidRPr="00FD75F5">
        <w:rPr>
          <w:rFonts w:hint="eastAsia"/>
          <w:b/>
          <w:u w:val="single"/>
          <w:lang w:eastAsia="zh-TW"/>
        </w:rPr>
        <w:lastRenderedPageBreak/>
        <w:t>Section II.</w:t>
      </w:r>
      <w:r w:rsidR="00616E3A">
        <w:rPr>
          <w:rFonts w:hint="eastAsia"/>
          <w:b/>
          <w:u w:val="single"/>
          <w:lang w:eastAsia="zh-TW"/>
        </w:rPr>
        <w:t xml:space="preserve"> Essay Questions</w:t>
      </w:r>
    </w:p>
    <w:p w:rsidR="00816AD3" w:rsidRDefault="00816AD3" w:rsidP="0090564E">
      <w:pPr>
        <w:pStyle w:val="a3"/>
        <w:numPr>
          <w:ilvl w:val="0"/>
          <w:numId w:val="3"/>
        </w:numPr>
        <w:ind w:leftChars="0"/>
        <w:jc w:val="both"/>
        <w:rPr>
          <w:lang w:eastAsia="zh-TW"/>
        </w:rPr>
      </w:pPr>
      <w:r>
        <w:rPr>
          <w:rFonts w:hint="eastAsia"/>
          <w:lang w:eastAsia="zh-TW"/>
        </w:rPr>
        <w:t xml:space="preserve">The country of Estonia has attempted to increase its birthrate by making payments to women who have babies. According to an article in the </w:t>
      </w:r>
      <w:r w:rsidRPr="00C96D63">
        <w:rPr>
          <w:rFonts w:hint="eastAsia"/>
          <w:i/>
          <w:lang w:eastAsia="zh-TW"/>
        </w:rPr>
        <w:t>Wall Street Journal</w:t>
      </w:r>
      <w:r>
        <w:rPr>
          <w:rFonts w:hint="eastAsia"/>
          <w:lang w:eastAsia="zh-TW"/>
        </w:rPr>
        <w:t xml:space="preserve">, </w:t>
      </w:r>
      <w:r>
        <w:rPr>
          <w:lang w:eastAsia="zh-TW"/>
        </w:rPr>
        <w:t>“</w:t>
      </w:r>
      <w:r>
        <w:rPr>
          <w:rFonts w:hint="eastAsia"/>
          <w:lang w:eastAsia="zh-TW"/>
        </w:rPr>
        <w:t>Some demographers argue that paying people to have a baby simply makes them have one earlier; it doesn</w:t>
      </w:r>
      <w:r>
        <w:rPr>
          <w:lang w:eastAsia="zh-TW"/>
        </w:rPr>
        <w:t>’</w:t>
      </w:r>
      <w:r>
        <w:rPr>
          <w:rFonts w:hint="eastAsia"/>
          <w:lang w:eastAsia="zh-TW"/>
        </w:rPr>
        <w:t>t necessarily make them have more.</w:t>
      </w:r>
      <w:r>
        <w:rPr>
          <w:lang w:eastAsia="zh-TW"/>
        </w:rPr>
        <w:t>”</w:t>
      </w:r>
    </w:p>
    <w:p w:rsidR="00816AD3" w:rsidRDefault="00816AD3" w:rsidP="00170227">
      <w:pPr>
        <w:ind w:firstLineChars="150" w:firstLine="360"/>
        <w:jc w:val="both"/>
        <w:rPr>
          <w:lang w:eastAsia="zh-TW"/>
        </w:rPr>
      </w:pPr>
      <w:r>
        <w:rPr>
          <w:rFonts w:hint="eastAsia"/>
          <w:lang w:eastAsia="zh-TW"/>
        </w:rPr>
        <w:t>Reread the description of Estonia</w:t>
      </w:r>
      <w:r>
        <w:rPr>
          <w:lang w:eastAsia="zh-TW"/>
        </w:rPr>
        <w:t>’</w:t>
      </w:r>
      <w:r>
        <w:rPr>
          <w:rFonts w:hint="eastAsia"/>
          <w:lang w:eastAsia="zh-TW"/>
        </w:rPr>
        <w:t xml:space="preserve">s programs shown on page 5 in chapter one. </w:t>
      </w:r>
    </w:p>
    <w:p w:rsidR="00816AD3" w:rsidRDefault="00816AD3" w:rsidP="0090564E">
      <w:pPr>
        <w:pStyle w:val="a3"/>
        <w:numPr>
          <w:ilvl w:val="0"/>
          <w:numId w:val="1"/>
        </w:numPr>
        <w:ind w:leftChars="0"/>
        <w:jc w:val="both"/>
        <w:rPr>
          <w:lang w:eastAsia="zh-TW"/>
        </w:rPr>
      </w:pPr>
      <w:r>
        <w:rPr>
          <w:rFonts w:hint="eastAsia"/>
          <w:lang w:eastAsia="zh-TW"/>
        </w:rPr>
        <w:t>Could the program be changed in ways that might make it more likely that Estonian women will have more children rather than simply changing the timing of when they have children?</w:t>
      </w:r>
    </w:p>
    <w:p w:rsidR="0057716B" w:rsidRDefault="00816AD3" w:rsidP="0090564E">
      <w:pPr>
        <w:pStyle w:val="a3"/>
        <w:numPr>
          <w:ilvl w:val="0"/>
          <w:numId w:val="1"/>
        </w:numPr>
        <w:ind w:leftChars="0"/>
        <w:jc w:val="both"/>
        <w:rPr>
          <w:lang w:eastAsia="zh-TW"/>
        </w:rPr>
      </w:pPr>
      <w:r>
        <w:rPr>
          <w:rFonts w:hint="eastAsia"/>
          <w:lang w:eastAsia="zh-TW"/>
        </w:rPr>
        <w:t xml:space="preserve"> What information would we need to have to resolve the question of whether Estonian women are responding to the government</w:t>
      </w:r>
      <w:r>
        <w:rPr>
          <w:lang w:eastAsia="zh-TW"/>
        </w:rPr>
        <w:t>’</w:t>
      </w:r>
      <w:r>
        <w:rPr>
          <w:rFonts w:hint="eastAsia"/>
          <w:lang w:eastAsia="zh-TW"/>
        </w:rPr>
        <w:t xml:space="preserve">s incentives by having more children or simply by having </w:t>
      </w:r>
      <w:proofErr w:type="gramStart"/>
      <w:r>
        <w:rPr>
          <w:rFonts w:hint="eastAsia"/>
          <w:lang w:eastAsia="zh-TW"/>
        </w:rPr>
        <w:t>them</w:t>
      </w:r>
      <w:proofErr w:type="gramEnd"/>
      <w:r>
        <w:rPr>
          <w:rFonts w:hint="eastAsia"/>
          <w:lang w:eastAsia="zh-TW"/>
        </w:rPr>
        <w:t xml:space="preserve"> earlier?</w:t>
      </w:r>
    </w:p>
    <w:p w:rsidR="00D65178" w:rsidRDefault="00D65178" w:rsidP="00D65178">
      <w:pPr>
        <w:rPr>
          <w:lang w:eastAsia="zh-TW"/>
        </w:rPr>
      </w:pPr>
    </w:p>
    <w:p w:rsidR="00D65178" w:rsidRDefault="00D65178" w:rsidP="00D65178">
      <w:pPr>
        <w:rPr>
          <w:lang w:eastAsia="zh-TW"/>
        </w:rPr>
      </w:pPr>
    </w:p>
    <w:p w:rsidR="00C96D63" w:rsidRDefault="00C96D63" w:rsidP="00D65178">
      <w:pPr>
        <w:rPr>
          <w:lang w:eastAsia="zh-TW"/>
        </w:rPr>
      </w:pPr>
    </w:p>
    <w:p w:rsidR="00486BDF" w:rsidRDefault="00486BDF" w:rsidP="00D65178">
      <w:pPr>
        <w:rPr>
          <w:lang w:eastAsia="zh-TW"/>
        </w:rPr>
      </w:pPr>
    </w:p>
    <w:p w:rsidR="0090564E" w:rsidRDefault="0090564E">
      <w:pPr>
        <w:rPr>
          <w:lang w:eastAsia="zh-TW"/>
        </w:rPr>
      </w:pPr>
      <w:r>
        <w:rPr>
          <w:lang w:eastAsia="zh-TW"/>
        </w:rPr>
        <w:br w:type="page"/>
      </w:r>
    </w:p>
    <w:p w:rsidR="00D65178" w:rsidRDefault="00D65178" w:rsidP="0090564E">
      <w:pPr>
        <w:pStyle w:val="a3"/>
        <w:numPr>
          <w:ilvl w:val="0"/>
          <w:numId w:val="3"/>
        </w:numPr>
        <w:ind w:leftChars="0"/>
        <w:jc w:val="both"/>
        <w:rPr>
          <w:lang w:eastAsia="zh-TW"/>
        </w:rPr>
      </w:pPr>
      <w:r>
        <w:rPr>
          <w:rFonts w:hint="eastAsia"/>
          <w:lang w:eastAsia="zh-TW"/>
        </w:rPr>
        <w:lastRenderedPageBreak/>
        <w:t>Using the same amount of resources, the United States and Canada can both produce lumberjack shirts and lumberjack boots, as shown in the following production possibilities frontiers.</w:t>
      </w:r>
    </w:p>
    <w:p w:rsidR="00486BDF" w:rsidRDefault="00486BDF" w:rsidP="00486BDF">
      <w:pPr>
        <w:rPr>
          <w:lang w:eastAsia="zh-TW"/>
        </w:rPr>
      </w:pPr>
    </w:p>
    <w:p w:rsidR="00BC7F1A" w:rsidRDefault="00784E00" w:rsidP="00D65178">
      <w:pPr>
        <w:rPr>
          <w:lang w:eastAsia="zh-TW"/>
        </w:rPr>
      </w:pPr>
      <w:r>
        <w:rPr>
          <w:noProof/>
          <w:lang w:eastAsia="zh-TW"/>
        </w:rPr>
        <w:pict>
          <v:rect id="_x0000_s1067" style="position:absolute;margin-left:99.55pt;margin-top:6.4pt;width:82.4pt;height:24pt;z-index:-251575296" o:regroupid="4" strokecolor="white [3212]">
            <v:textbox style="mso-next-textbox:#_x0000_s1067">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United States</w:t>
                  </w:r>
                </w:p>
              </w:txbxContent>
            </v:textbox>
          </v:rect>
        </w:pict>
      </w:r>
      <w:r>
        <w:rPr>
          <w:noProof/>
          <w:lang w:eastAsia="zh-TW"/>
        </w:rPr>
        <w:pict>
          <v:rect id="_x0000_s1052" style="position:absolute;margin-left:313.8pt;margin-top:6.4pt;width:82.4pt;height:24pt;z-index:-251588608" o:regroupid="4" strokecolor="white [3212]">
            <v:textbox style="mso-next-textbox:#_x0000_s1052">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Canada</w:t>
                  </w:r>
                </w:p>
              </w:txbxContent>
            </v:textbox>
          </v:rect>
        </w:pict>
      </w:r>
    </w:p>
    <w:p w:rsidR="00BC7F1A" w:rsidRDefault="00784E00" w:rsidP="00D65178">
      <w:pPr>
        <w:rPr>
          <w:lang w:eastAsia="zh-TW"/>
        </w:rPr>
      </w:pPr>
      <w:r>
        <w:rPr>
          <w:noProof/>
          <w:lang w:eastAsia="zh-TW"/>
        </w:rPr>
        <w:pict>
          <v:rect id="_x0000_s1064" style="position:absolute;margin-left:7.4pt;margin-top:5.2pt;width:66.4pt;height:31.2pt;z-index:-251578368" o:regroupid="4" strokecolor="white [3212]">
            <v:textbox style="mso-next-textbox:#_x0000_s1064">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Quantity of shirts made</w:t>
                  </w:r>
                </w:p>
              </w:txbxContent>
            </v:textbox>
          </v:rect>
        </w:pict>
      </w:r>
      <w:r>
        <w:rPr>
          <w:noProof/>
          <w:lang w:eastAsia="zh-TW"/>
        </w:rPr>
        <w:pict>
          <v:shapetype id="_x0000_t32" coordsize="21600,21600" o:spt="32" o:oned="t" path="m,l21600,21600e" filled="f">
            <v:path arrowok="t" fillok="f" o:connecttype="none"/>
            <o:lock v:ext="edit" shapetype="t"/>
          </v:shapetype>
          <v:shape id="_x0000_s1055" type="#_x0000_t32" style="position:absolute;margin-left:68.2pt;margin-top:12.4pt;width:.05pt;height:217.6pt;z-index:251728896" o:connectortype="straight" o:regroupid="4"/>
        </w:pict>
      </w:r>
      <w:r>
        <w:rPr>
          <w:noProof/>
          <w:lang w:eastAsia="zh-TW"/>
        </w:rPr>
        <w:pict>
          <v:rect id="_x0000_s1049" style="position:absolute;margin-left:221.65pt;margin-top:5.2pt;width:66.4pt;height:31.2pt;z-index:-251591680" o:regroupid="4" strokecolor="white [3212]">
            <v:textbox style="mso-next-textbox:#_x0000_s1049">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Quantity of shirts made</w:t>
                  </w:r>
                </w:p>
              </w:txbxContent>
            </v:textbox>
          </v:rect>
        </w:pict>
      </w:r>
    </w:p>
    <w:p w:rsidR="00BC7F1A" w:rsidRDefault="00BC7F1A" w:rsidP="00D65178">
      <w:pPr>
        <w:rPr>
          <w:lang w:eastAsia="zh-TW"/>
        </w:rPr>
      </w:pPr>
    </w:p>
    <w:p w:rsidR="00BC7F1A" w:rsidRDefault="00784E00" w:rsidP="00D65178">
      <w:pPr>
        <w:rPr>
          <w:lang w:eastAsia="zh-TW"/>
        </w:rPr>
      </w:pPr>
      <w:r>
        <w:rPr>
          <w:noProof/>
          <w:lang w:eastAsia="zh-TW"/>
        </w:rPr>
        <w:pict>
          <v:rect id="_x0000_s1058" style="position:absolute;margin-left:37.8pt;margin-top:11.6pt;width:28pt;height:27.2pt;z-index:251731968" o:regroupid="4" strokecolor="white [3212]">
            <v:textbox style="mso-next-textbox:#_x0000_s1058">
              <w:txbxContent>
                <w:p w:rsidR="005B19D2" w:rsidRPr="00D65178" w:rsidRDefault="005B19D2" w:rsidP="005B19D2">
                  <w:pPr>
                    <w:rPr>
                      <w:sz w:val="20"/>
                      <w:szCs w:val="20"/>
                      <w:lang w:eastAsia="zh-TW"/>
                    </w:rPr>
                  </w:pPr>
                  <w:r w:rsidRPr="00D65178">
                    <w:rPr>
                      <w:rFonts w:hint="eastAsia"/>
                      <w:sz w:val="20"/>
                      <w:szCs w:val="20"/>
                      <w:lang w:eastAsia="zh-TW"/>
                    </w:rPr>
                    <w:t>12</w:t>
                  </w:r>
                </w:p>
              </w:txbxContent>
            </v:textbox>
          </v:rect>
        </w:pict>
      </w:r>
      <w:r>
        <w:rPr>
          <w:noProof/>
          <w:lang w:eastAsia="zh-TW"/>
        </w:rPr>
        <w:pict>
          <v:shape id="_x0000_s1040" type="#_x0000_t32" style="position:absolute;margin-left:282.5pt;margin-top:.4pt;width:.05pt;height:193.6pt;z-index:251715584" o:connectortype="straight" o:regroupid="4"/>
        </w:pict>
      </w:r>
    </w:p>
    <w:p w:rsidR="00BC7F1A" w:rsidRDefault="00784E00" w:rsidP="00D65178">
      <w:pPr>
        <w:rPr>
          <w:lang w:eastAsia="zh-TW"/>
        </w:rPr>
      </w:pPr>
      <w:r>
        <w:rPr>
          <w:noProof/>
          <w:lang w:eastAsia="zh-TW"/>
        </w:rPr>
        <w:pict>
          <v:shape id="_x0000_s1057" type="#_x0000_t32" style="position:absolute;margin-left:68.25pt;margin-top:5.6pt;width:70.4pt;height:170.4pt;flip:x y;z-index:251730944" o:connectortype="straight" o:regroupid="4" strokecolor="#00b050" strokeweight="2.5pt"/>
        </w:pict>
      </w:r>
    </w:p>
    <w:p w:rsidR="00BC7F1A" w:rsidRDefault="00BC7F1A" w:rsidP="00D65178">
      <w:pPr>
        <w:rPr>
          <w:lang w:eastAsia="zh-TW"/>
        </w:rPr>
      </w:pPr>
    </w:p>
    <w:p w:rsidR="00BC7F1A" w:rsidRDefault="00BC7F1A" w:rsidP="00D65178">
      <w:pPr>
        <w:rPr>
          <w:lang w:eastAsia="zh-TW"/>
        </w:rPr>
      </w:pPr>
    </w:p>
    <w:p w:rsidR="00BC7F1A" w:rsidRDefault="00784E00" w:rsidP="00D65178">
      <w:pPr>
        <w:rPr>
          <w:lang w:eastAsia="zh-TW"/>
        </w:rPr>
      </w:pPr>
      <w:r>
        <w:rPr>
          <w:noProof/>
          <w:lang w:eastAsia="zh-TW"/>
        </w:rPr>
        <w:pict>
          <v:rect id="_x0000_s1043" style="position:absolute;margin-left:258.55pt;margin-top:12.4pt;width:28pt;height:27.2pt;z-index:-251597824" o:regroupid="4" strokecolor="white [3212]">
            <v:textbox style="mso-next-textbox:#_x0000_s1043">
              <w:txbxContent>
                <w:p w:rsidR="005B19D2" w:rsidRPr="00D65178" w:rsidRDefault="005B19D2" w:rsidP="005B19D2">
                  <w:pPr>
                    <w:rPr>
                      <w:sz w:val="20"/>
                      <w:szCs w:val="20"/>
                      <w:lang w:eastAsia="zh-TW"/>
                    </w:rPr>
                  </w:pPr>
                  <w:r>
                    <w:rPr>
                      <w:rFonts w:hint="eastAsia"/>
                      <w:sz w:val="20"/>
                      <w:szCs w:val="20"/>
                      <w:lang w:eastAsia="zh-TW"/>
                    </w:rPr>
                    <w:t>6</w:t>
                  </w:r>
                </w:p>
              </w:txbxContent>
            </v:textbox>
          </v:rect>
        </w:pict>
      </w:r>
    </w:p>
    <w:p w:rsidR="00BC7F1A" w:rsidRDefault="00784E00" w:rsidP="00D65178">
      <w:pPr>
        <w:rPr>
          <w:lang w:eastAsia="zh-TW"/>
        </w:rPr>
      </w:pPr>
      <w:r>
        <w:rPr>
          <w:noProof/>
          <w:lang w:eastAsia="zh-TW"/>
        </w:rPr>
        <w:pict>
          <v:shape id="_x0000_s1042" type="#_x0000_t32" style="position:absolute;margin-left:282.5pt;margin-top:8.8pt;width:100.9pt;height:95.2pt;flip:x y;z-index:251717632" o:connectortype="straight" o:regroupid="4" strokecolor="#00b050" strokeweight="2.5pt"/>
        </w:pict>
      </w:r>
    </w:p>
    <w:p w:rsidR="00BC7F1A" w:rsidRDefault="00BC7F1A" w:rsidP="00D65178">
      <w:pPr>
        <w:rPr>
          <w:lang w:eastAsia="zh-TW"/>
        </w:rPr>
      </w:pPr>
    </w:p>
    <w:p w:rsidR="00BC7F1A" w:rsidRDefault="00784E00" w:rsidP="00D65178">
      <w:pPr>
        <w:rPr>
          <w:lang w:eastAsia="zh-TW"/>
        </w:rPr>
      </w:pPr>
      <w:r>
        <w:rPr>
          <w:noProof/>
          <w:lang w:eastAsia="zh-TW"/>
        </w:rPr>
        <w:pict>
          <v:rect id="_x0000_s1066" style="position:absolute;margin-left:44.3pt;margin-top:7.2pt;width:23.95pt;height:22.4pt;z-index:-251576320" o:regroupid="4" strokecolor="white [3212]">
            <v:fill opacity="0"/>
            <v:textbox style="mso-next-textbox:#_x0000_s1066">
              <w:txbxContent>
                <w:p w:rsidR="005B19D2" w:rsidRPr="00D65178" w:rsidRDefault="005B19D2" w:rsidP="005B19D2">
                  <w:pPr>
                    <w:rPr>
                      <w:sz w:val="20"/>
                      <w:szCs w:val="20"/>
                      <w:lang w:eastAsia="zh-TW"/>
                    </w:rPr>
                  </w:pPr>
                  <w:r>
                    <w:rPr>
                      <w:rFonts w:hint="eastAsia"/>
                      <w:sz w:val="20"/>
                      <w:szCs w:val="20"/>
                      <w:lang w:eastAsia="zh-TW"/>
                    </w:rPr>
                    <w:t>3</w:t>
                  </w:r>
                </w:p>
              </w:txbxContent>
            </v:textbox>
          </v:rect>
        </w:pict>
      </w:r>
      <w:r>
        <w:rPr>
          <w:noProof/>
          <w:lang w:eastAsia="zh-TW"/>
        </w:rPr>
        <w:pict>
          <v:rect id="_x0000_s1051" style="position:absolute;margin-left:258.55pt;margin-top:7.2pt;width:23.95pt;height:22.4pt;z-index:-251589632" o:regroupid="4" strokecolor="white [3212]">
            <v:fill opacity="0"/>
            <v:textbox style="mso-next-textbox:#_x0000_s1051">
              <w:txbxContent>
                <w:p w:rsidR="005B19D2" w:rsidRPr="00D65178" w:rsidRDefault="005B19D2" w:rsidP="005B19D2">
                  <w:pPr>
                    <w:rPr>
                      <w:sz w:val="20"/>
                      <w:szCs w:val="20"/>
                      <w:lang w:eastAsia="zh-TW"/>
                    </w:rPr>
                  </w:pPr>
                  <w:r>
                    <w:rPr>
                      <w:rFonts w:hint="eastAsia"/>
                      <w:sz w:val="20"/>
                      <w:szCs w:val="20"/>
                      <w:lang w:eastAsia="zh-TW"/>
                    </w:rPr>
                    <w:t>3</w:t>
                  </w:r>
                </w:p>
              </w:txbxContent>
            </v:textbox>
          </v:rect>
        </w:pict>
      </w:r>
    </w:p>
    <w:p w:rsidR="00BC7F1A" w:rsidRDefault="00784E00" w:rsidP="00D65178">
      <w:pPr>
        <w:rPr>
          <w:lang w:eastAsia="zh-TW"/>
        </w:rPr>
      </w:pPr>
      <w:r>
        <w:rPr>
          <w:noProof/>
          <w:lang w:eastAsia="zh-TW"/>
        </w:rPr>
        <w:pict>
          <v:shape id="_x0000_s1062" type="#_x0000_t32" style="position:absolute;margin-left:118.55pt;margin-top:2pt;width:.05pt;height:48pt;z-index:251736064" o:connectortype="straight" o:regroupid="4"/>
        </w:pict>
      </w:r>
      <w:r>
        <w:rPr>
          <w:noProof/>
          <w:lang w:eastAsia="zh-TW"/>
        </w:rPr>
        <w:pict>
          <v:shape id="_x0000_s1061" type="#_x0000_t32" style="position:absolute;margin-left:68.2pt;margin-top:2pt;width:50.4pt;height:0;z-index:251735040" o:connectortype="straight" o:regroupid="4"/>
        </w:pict>
      </w:r>
      <w:r>
        <w:rPr>
          <w:noProof/>
          <w:lang w:eastAsia="zh-TW"/>
        </w:rPr>
        <w:pict>
          <v:shape id="_x0000_s1047" type="#_x0000_t32" style="position:absolute;margin-left:332.8pt;margin-top:2pt;width:.05pt;height:48pt;z-index:251722752" o:connectortype="straight" o:regroupid="4"/>
        </w:pict>
      </w:r>
      <w:r>
        <w:rPr>
          <w:noProof/>
          <w:lang w:eastAsia="zh-TW"/>
        </w:rPr>
        <w:pict>
          <v:shape id="_x0000_s1046" type="#_x0000_t32" style="position:absolute;margin-left:282.45pt;margin-top:2pt;width:50.4pt;height:0;z-index:251721728" o:connectortype="straight" o:regroupid="4"/>
        </w:pict>
      </w:r>
    </w:p>
    <w:p w:rsidR="00BC7F1A" w:rsidRDefault="00BC7F1A" w:rsidP="00D65178">
      <w:pPr>
        <w:rPr>
          <w:lang w:eastAsia="zh-TW"/>
        </w:rPr>
      </w:pPr>
    </w:p>
    <w:p w:rsidR="00BC7F1A" w:rsidRDefault="00784E00" w:rsidP="00D65178">
      <w:pPr>
        <w:rPr>
          <w:lang w:eastAsia="zh-TW"/>
        </w:rPr>
      </w:pPr>
      <w:r>
        <w:rPr>
          <w:noProof/>
          <w:lang w:eastAsia="zh-TW"/>
        </w:rPr>
        <w:pict>
          <v:rect id="_x0000_s1063" style="position:absolute;margin-left:49.8pt;margin-top:6.8pt;width:24pt;height:24.8pt;z-index:-251579392" o:regroupid="4" strokecolor="white [3212]">
            <v:textbox style="mso-next-textbox:#_x0000_s1063">
              <w:txbxContent>
                <w:p w:rsidR="005B19D2" w:rsidRPr="00D65178" w:rsidRDefault="005B19D2" w:rsidP="005B19D2">
                  <w:pPr>
                    <w:rPr>
                      <w:sz w:val="20"/>
                      <w:szCs w:val="20"/>
                      <w:lang w:eastAsia="zh-TW"/>
                    </w:rPr>
                  </w:pPr>
                  <w:r>
                    <w:rPr>
                      <w:rFonts w:hint="eastAsia"/>
                      <w:sz w:val="20"/>
                      <w:szCs w:val="20"/>
                      <w:lang w:eastAsia="zh-TW"/>
                    </w:rPr>
                    <w:t>0</w:t>
                  </w:r>
                </w:p>
              </w:txbxContent>
            </v:textbox>
          </v:rect>
        </w:pict>
      </w:r>
      <w:r>
        <w:rPr>
          <w:noProof/>
          <w:lang w:eastAsia="zh-TW"/>
        </w:rPr>
        <w:pict>
          <v:rect id="_x0000_s1060" style="position:absolute;margin-left:128.35pt;margin-top:14pt;width:24pt;height:24.8pt;z-index:-251582464" o:regroupid="4" strokecolor="white [3212]">
            <v:textbox style="mso-next-textbox:#_x0000_s1060">
              <w:txbxContent>
                <w:p w:rsidR="005B19D2" w:rsidRPr="00D65178" w:rsidRDefault="005B19D2" w:rsidP="005B19D2">
                  <w:pPr>
                    <w:rPr>
                      <w:sz w:val="20"/>
                      <w:szCs w:val="20"/>
                      <w:lang w:eastAsia="zh-TW"/>
                    </w:rPr>
                  </w:pPr>
                  <w:r>
                    <w:rPr>
                      <w:rFonts w:hint="eastAsia"/>
                      <w:sz w:val="20"/>
                      <w:szCs w:val="20"/>
                      <w:lang w:eastAsia="zh-TW"/>
                    </w:rPr>
                    <w:t>4</w:t>
                  </w:r>
                </w:p>
              </w:txbxContent>
            </v:textbox>
          </v:rect>
        </w:pict>
      </w:r>
      <w:r>
        <w:rPr>
          <w:noProof/>
          <w:lang w:eastAsia="zh-TW"/>
        </w:rPr>
        <w:pict>
          <v:rect id="_x0000_s1059" style="position:absolute;margin-left:104.25pt;margin-top:14pt;width:23.95pt;height:22.4pt;z-index:-251583488" o:regroupid="4" strokecolor="white [3212]">
            <v:fill opacity="0"/>
            <v:textbox style="mso-next-textbox:#_x0000_s1059">
              <w:txbxContent>
                <w:p w:rsidR="005B19D2" w:rsidRPr="00D65178" w:rsidRDefault="005B19D2" w:rsidP="005B19D2">
                  <w:pPr>
                    <w:rPr>
                      <w:sz w:val="20"/>
                      <w:szCs w:val="20"/>
                      <w:lang w:eastAsia="zh-TW"/>
                    </w:rPr>
                  </w:pPr>
                  <w:r>
                    <w:rPr>
                      <w:rFonts w:hint="eastAsia"/>
                      <w:sz w:val="20"/>
                      <w:szCs w:val="20"/>
                      <w:lang w:eastAsia="zh-TW"/>
                    </w:rPr>
                    <w:t>3</w:t>
                  </w:r>
                </w:p>
              </w:txbxContent>
            </v:textbox>
          </v:rect>
        </w:pict>
      </w:r>
      <w:r>
        <w:rPr>
          <w:noProof/>
          <w:lang w:eastAsia="zh-TW"/>
        </w:rPr>
        <w:pict>
          <v:shape id="_x0000_s1056" type="#_x0000_t32" style="position:absolute;margin-left:68.2pt;margin-top:14pt;width:124.8pt;height:0;z-index:251729920" o:connectortype="straight" o:regroupid="4"/>
        </w:pict>
      </w:r>
      <w:r>
        <w:rPr>
          <w:noProof/>
          <w:lang w:eastAsia="zh-TW"/>
        </w:rPr>
        <w:pict>
          <v:rect id="_x0000_s1048" style="position:absolute;margin-left:264.05pt;margin-top:6.8pt;width:24pt;height:24.8pt;z-index:-251592704" o:regroupid="4" strokecolor="white [3212]">
            <v:textbox style="mso-next-textbox:#_x0000_s1048">
              <w:txbxContent>
                <w:p w:rsidR="005B19D2" w:rsidRPr="00D65178" w:rsidRDefault="005B19D2" w:rsidP="005B19D2">
                  <w:pPr>
                    <w:rPr>
                      <w:sz w:val="20"/>
                      <w:szCs w:val="20"/>
                      <w:lang w:eastAsia="zh-TW"/>
                    </w:rPr>
                  </w:pPr>
                  <w:r>
                    <w:rPr>
                      <w:rFonts w:hint="eastAsia"/>
                      <w:sz w:val="20"/>
                      <w:szCs w:val="20"/>
                      <w:lang w:eastAsia="zh-TW"/>
                    </w:rPr>
                    <w:t>0</w:t>
                  </w:r>
                </w:p>
              </w:txbxContent>
            </v:textbox>
          </v:rect>
        </w:pict>
      </w:r>
      <w:r>
        <w:rPr>
          <w:noProof/>
          <w:lang w:eastAsia="zh-TW"/>
        </w:rPr>
        <w:pict>
          <v:rect id="_x0000_s1045" style="position:absolute;margin-left:372.2pt;margin-top:14pt;width:24pt;height:24.8pt;z-index:-251595776" o:regroupid="4" strokecolor="white [3212]">
            <v:textbox style="mso-next-textbox:#_x0000_s1045">
              <w:txbxContent>
                <w:p w:rsidR="005B19D2" w:rsidRPr="00D65178" w:rsidRDefault="005B19D2" w:rsidP="005B19D2">
                  <w:pPr>
                    <w:rPr>
                      <w:sz w:val="20"/>
                      <w:szCs w:val="20"/>
                      <w:lang w:eastAsia="zh-TW"/>
                    </w:rPr>
                  </w:pPr>
                  <w:r>
                    <w:rPr>
                      <w:rFonts w:hint="eastAsia"/>
                      <w:sz w:val="20"/>
                      <w:szCs w:val="20"/>
                      <w:lang w:eastAsia="zh-TW"/>
                    </w:rPr>
                    <w:t>6</w:t>
                  </w:r>
                </w:p>
              </w:txbxContent>
            </v:textbox>
          </v:rect>
        </w:pict>
      </w:r>
      <w:r>
        <w:rPr>
          <w:noProof/>
          <w:lang w:eastAsia="zh-TW"/>
        </w:rPr>
        <w:pict>
          <v:rect id="_x0000_s1044" style="position:absolute;margin-left:318.5pt;margin-top:14pt;width:23.95pt;height:22.4pt;z-index:-251596800" o:regroupid="4" strokecolor="white [3212]">
            <v:fill opacity="0"/>
            <v:textbox style="mso-next-textbox:#_x0000_s1044">
              <w:txbxContent>
                <w:p w:rsidR="005B19D2" w:rsidRPr="00D65178" w:rsidRDefault="005B19D2" w:rsidP="005B19D2">
                  <w:pPr>
                    <w:rPr>
                      <w:sz w:val="20"/>
                      <w:szCs w:val="20"/>
                      <w:lang w:eastAsia="zh-TW"/>
                    </w:rPr>
                  </w:pPr>
                  <w:r>
                    <w:rPr>
                      <w:rFonts w:hint="eastAsia"/>
                      <w:sz w:val="20"/>
                      <w:szCs w:val="20"/>
                      <w:lang w:eastAsia="zh-TW"/>
                    </w:rPr>
                    <w:t>3</w:t>
                  </w:r>
                </w:p>
              </w:txbxContent>
            </v:textbox>
          </v:rect>
        </w:pict>
      </w:r>
      <w:r>
        <w:rPr>
          <w:noProof/>
          <w:lang w:eastAsia="zh-TW"/>
        </w:rPr>
        <w:pict>
          <v:shape id="_x0000_s1041" type="#_x0000_t32" style="position:absolute;margin-left:282.45pt;margin-top:14pt;width:124.8pt;height:0;z-index:251716608" o:connectortype="straight" o:regroupid="4"/>
        </w:pict>
      </w:r>
    </w:p>
    <w:p w:rsidR="00BC7F1A" w:rsidRDefault="00784E00" w:rsidP="00D65178">
      <w:pPr>
        <w:rPr>
          <w:lang w:eastAsia="zh-TW"/>
        </w:rPr>
      </w:pPr>
      <w:r>
        <w:rPr>
          <w:noProof/>
          <w:lang w:eastAsia="zh-TW"/>
        </w:rPr>
        <w:pict>
          <v:rect id="_x0000_s1065" style="position:absolute;margin-left:164.35pt;margin-top:1.6pt;width:66.4pt;height:31.2pt;z-index:-251577344" o:regroupid="4" strokecolor="white [3212]">
            <v:textbox style="mso-next-textbox:#_x0000_s1065">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Quantity of boots made</w:t>
                  </w:r>
                </w:p>
              </w:txbxContent>
            </v:textbox>
          </v:rect>
        </w:pict>
      </w:r>
      <w:r>
        <w:rPr>
          <w:noProof/>
          <w:lang w:eastAsia="zh-TW"/>
        </w:rPr>
        <w:pict>
          <v:rect id="_x0000_s1050" style="position:absolute;margin-left:396.2pt;margin-top:1.6pt;width:66.4pt;height:31.2pt;z-index:-251590656" o:regroupid="4" strokecolor="white [3212]">
            <v:textbox style="mso-next-textbox:#_x0000_s1050">
              <w:txbxContent>
                <w:p w:rsidR="005B19D2" w:rsidRPr="00D65178" w:rsidRDefault="005B19D2" w:rsidP="005B19D2">
                  <w:pPr>
                    <w:snapToGrid w:val="0"/>
                    <w:spacing w:line="240" w:lineRule="atLeast"/>
                    <w:rPr>
                      <w:sz w:val="20"/>
                      <w:szCs w:val="20"/>
                      <w:lang w:eastAsia="zh-TW"/>
                    </w:rPr>
                  </w:pPr>
                  <w:r>
                    <w:rPr>
                      <w:rFonts w:hint="eastAsia"/>
                      <w:sz w:val="20"/>
                      <w:szCs w:val="20"/>
                      <w:lang w:eastAsia="zh-TW"/>
                    </w:rPr>
                    <w:t>Quantity of boots made</w:t>
                  </w:r>
                </w:p>
              </w:txbxContent>
            </v:textbox>
          </v:rect>
        </w:pict>
      </w:r>
    </w:p>
    <w:p w:rsidR="00BC7F1A" w:rsidRDefault="00BC7F1A" w:rsidP="00D65178">
      <w:pPr>
        <w:rPr>
          <w:lang w:eastAsia="zh-TW"/>
        </w:rPr>
      </w:pPr>
    </w:p>
    <w:p w:rsidR="00BC7F1A" w:rsidRPr="0090564E" w:rsidRDefault="00BC7F1A" w:rsidP="00D65178">
      <w:pPr>
        <w:rPr>
          <w:lang w:eastAsia="zh-TW"/>
        </w:rPr>
      </w:pPr>
    </w:p>
    <w:p w:rsidR="00D65178" w:rsidRDefault="00BC7F1A" w:rsidP="00BC7F1A">
      <w:pPr>
        <w:pStyle w:val="a3"/>
        <w:numPr>
          <w:ilvl w:val="0"/>
          <w:numId w:val="2"/>
        </w:numPr>
        <w:ind w:leftChars="0"/>
        <w:rPr>
          <w:lang w:eastAsia="zh-TW"/>
        </w:rPr>
      </w:pPr>
      <w:r>
        <w:rPr>
          <w:rFonts w:hint="eastAsia"/>
          <w:lang w:eastAsia="zh-TW"/>
        </w:rPr>
        <w:t>Who has a comparative advantage in producing lumberjack boots? Who has a comparative advantage in producing lumberjack shirts? Explain your reasoning.</w:t>
      </w:r>
    </w:p>
    <w:p w:rsidR="00BC7F1A" w:rsidRDefault="00BC7F1A" w:rsidP="00BC7F1A">
      <w:pPr>
        <w:pStyle w:val="a3"/>
        <w:numPr>
          <w:ilvl w:val="0"/>
          <w:numId w:val="2"/>
        </w:numPr>
        <w:ind w:leftChars="0"/>
        <w:rPr>
          <w:lang w:eastAsia="zh-TW"/>
        </w:rPr>
      </w:pPr>
      <w:r>
        <w:rPr>
          <w:rFonts w:hint="eastAsia"/>
          <w:lang w:eastAsia="zh-TW"/>
        </w:rPr>
        <w:t>Does either country have an absolute advantage in producing both goods? Explain.</w:t>
      </w:r>
    </w:p>
    <w:p w:rsidR="00BC7F1A" w:rsidRDefault="00BC7F1A" w:rsidP="00BC7F1A">
      <w:pPr>
        <w:pStyle w:val="a3"/>
        <w:numPr>
          <w:ilvl w:val="0"/>
          <w:numId w:val="2"/>
        </w:numPr>
        <w:ind w:leftChars="0"/>
        <w:rPr>
          <w:lang w:eastAsia="zh-TW"/>
        </w:rPr>
      </w:pPr>
      <w:r>
        <w:rPr>
          <w:rFonts w:hint="eastAsia"/>
          <w:lang w:eastAsia="zh-TW"/>
        </w:rPr>
        <w:t xml:space="preserve">Suppose that both countries are currently producing three pairs of boots and three shirts. Show that both can be better </w:t>
      </w:r>
      <w:r w:rsidR="00E76A7A">
        <w:rPr>
          <w:rFonts w:hint="eastAsia"/>
          <w:lang w:eastAsia="zh-TW"/>
        </w:rPr>
        <w:t xml:space="preserve">off if they each specialize in producing one </w:t>
      </w:r>
      <w:proofErr w:type="gramStart"/>
      <w:r w:rsidR="00E76A7A">
        <w:rPr>
          <w:rFonts w:hint="eastAsia"/>
          <w:lang w:eastAsia="zh-TW"/>
        </w:rPr>
        <w:t>good</w:t>
      </w:r>
      <w:proofErr w:type="gramEnd"/>
      <w:r w:rsidR="00E76A7A">
        <w:rPr>
          <w:rFonts w:hint="eastAsia"/>
          <w:lang w:eastAsia="zh-TW"/>
        </w:rPr>
        <w:t xml:space="preserve"> and then engage in trade.</w:t>
      </w:r>
    </w:p>
    <w:p w:rsidR="00E76A7A" w:rsidRDefault="00E76A7A" w:rsidP="00E76A7A">
      <w:pPr>
        <w:rPr>
          <w:lang w:eastAsia="zh-TW"/>
        </w:rPr>
      </w:pPr>
    </w:p>
    <w:sectPr w:rsidR="00E76A7A" w:rsidSect="00E5734D">
      <w:headerReference w:type="default" r:id="rId10"/>
      <w:footerReference w:type="default" r:id="rId11"/>
      <w:pgSz w:w="11906" w:h="16838"/>
      <w:pgMar w:top="1392" w:right="1274" w:bottom="1440" w:left="1276" w:header="284" w:footer="1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F6" w:rsidRDefault="006267F6" w:rsidP="00246E45">
      <w:r>
        <w:separator/>
      </w:r>
    </w:p>
  </w:endnote>
  <w:endnote w:type="continuationSeparator" w:id="0">
    <w:p w:rsidR="006267F6" w:rsidRDefault="006267F6" w:rsidP="0024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58832"/>
      <w:docPartObj>
        <w:docPartGallery w:val="Page Numbers (Bottom of Page)"/>
        <w:docPartUnique/>
      </w:docPartObj>
    </w:sdtPr>
    <w:sdtContent>
      <w:p w:rsidR="00E5734D" w:rsidRDefault="00E5734D">
        <w:pPr>
          <w:pStyle w:val="a8"/>
          <w:jc w:val="center"/>
          <w:rPr>
            <w:lang w:eastAsia="zh-TW"/>
          </w:rPr>
        </w:pPr>
      </w:p>
      <w:p w:rsidR="00E5734D" w:rsidRDefault="00E5734D">
        <w:pPr>
          <w:pStyle w:val="a8"/>
          <w:jc w:val="center"/>
          <w:rPr>
            <w:lang w:eastAsia="zh-TW"/>
          </w:rPr>
        </w:pPr>
      </w:p>
      <w:p w:rsidR="006F4881" w:rsidRDefault="00784E00">
        <w:pPr>
          <w:pStyle w:val="a8"/>
          <w:jc w:val="center"/>
        </w:pPr>
        <w:fldSimple w:instr=" PAGE   \* MERGEFORMAT ">
          <w:r w:rsidR="0099571B" w:rsidRPr="0099571B">
            <w:rPr>
              <w:noProof/>
              <w:lang w:val="zh-TW"/>
            </w:rPr>
            <w:t>1</w:t>
          </w:r>
        </w:fldSimple>
      </w:p>
    </w:sdtContent>
  </w:sdt>
  <w:p w:rsidR="006F4881" w:rsidRDefault="006F48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F6" w:rsidRDefault="006267F6" w:rsidP="00246E45">
      <w:r>
        <w:separator/>
      </w:r>
    </w:p>
  </w:footnote>
  <w:footnote w:type="continuationSeparator" w:id="0">
    <w:p w:rsidR="006267F6" w:rsidRDefault="006267F6" w:rsidP="0024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45" w:rsidRPr="00246E45" w:rsidRDefault="00246E45">
    <w:pPr>
      <w:pStyle w:val="a6"/>
      <w:rPr>
        <w:rFonts w:ascii="微軟正黑體" w:eastAsia="微軟正黑體" w:hAnsi="微軟正黑體"/>
        <w:lang w:eastAsia="zh-TW"/>
      </w:rPr>
    </w:pPr>
    <w:r w:rsidRPr="00246E45">
      <w:rPr>
        <w:rFonts w:ascii="微軟正黑體" w:eastAsia="微軟正黑體" w:hAnsi="微軟正黑體" w:hint="eastAsia"/>
        <w:lang w:eastAsia="zh-TW"/>
      </w:rPr>
      <w:t>經濟學原理</w:t>
    </w:r>
    <w:proofErr w:type="gramStart"/>
    <w:r w:rsidRPr="00246E45">
      <w:rPr>
        <w:rFonts w:ascii="微軟正黑體" w:eastAsia="微軟正黑體" w:hAnsi="微軟正黑體" w:hint="eastAsia"/>
        <w:lang w:eastAsia="zh-TW"/>
      </w:rPr>
      <w:t>一</w:t>
    </w:r>
    <w:proofErr w:type="gramEnd"/>
  </w:p>
  <w:p w:rsidR="00246E45" w:rsidRDefault="00246E45">
    <w:pPr>
      <w:pStyle w:val="a6"/>
      <w:rPr>
        <w:lang w:eastAsia="zh-TW"/>
      </w:rPr>
    </w:pPr>
    <w:r w:rsidRPr="00246E45">
      <w:t xml:space="preserve">ECON </w:t>
    </w:r>
    <w:r w:rsidRPr="00246E45">
      <w:rPr>
        <w:rFonts w:hint="eastAsia"/>
      </w:rPr>
      <w:t>100103</w:t>
    </w:r>
    <w:r>
      <w:ptab w:relativeTo="margin" w:alignment="center" w:leader="none"/>
    </w:r>
    <w:r w:rsidRPr="00246E45">
      <w:rPr>
        <w:rFonts w:hint="eastAsia"/>
        <w:b/>
        <w:sz w:val="28"/>
        <w:szCs w:val="28"/>
        <w:lang w:eastAsia="zh-TW"/>
      </w:rPr>
      <w:t>Homework 1</w:t>
    </w:r>
    <w:r>
      <w:ptab w:relativeTo="margin" w:alignment="right" w:leader="none"/>
    </w:r>
    <w:r w:rsidR="00B41641">
      <w:rPr>
        <w:rFonts w:hint="eastAsia"/>
        <w:lang w:eastAsia="zh-TW"/>
      </w:rPr>
      <w:t>Due on 2011/10/04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36B6B"/>
    <w:multiLevelType w:val="hybridMultilevel"/>
    <w:tmpl w:val="32762E9E"/>
    <w:lvl w:ilvl="0" w:tplc="4B9E7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40C21CE"/>
    <w:multiLevelType w:val="hybridMultilevel"/>
    <w:tmpl w:val="1EAAB22A"/>
    <w:lvl w:ilvl="0" w:tplc="94B44A7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90F35EF"/>
    <w:multiLevelType w:val="hybridMultilevel"/>
    <w:tmpl w:val="5CEC3CA0"/>
    <w:lvl w:ilvl="0" w:tplc="4C889076">
      <w:start w:val="1"/>
      <w:numFmt w:val="decimal"/>
      <w:lvlText w:val="(%1)"/>
      <w:lvlJc w:val="left"/>
      <w:pPr>
        <w:ind w:left="705" w:hanging="465"/>
      </w:pPr>
      <w:rPr>
        <w:rFonts w:ascii="Times New Roman" w:eastAsiaTheme="minorEastAsia"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AD3"/>
    <w:rsid w:val="00007082"/>
    <w:rsid w:val="000079BF"/>
    <w:rsid w:val="00015DA4"/>
    <w:rsid w:val="000205BD"/>
    <w:rsid w:val="000248D6"/>
    <w:rsid w:val="00027D45"/>
    <w:rsid w:val="00032A4E"/>
    <w:rsid w:val="00036D99"/>
    <w:rsid w:val="00037A28"/>
    <w:rsid w:val="0004160E"/>
    <w:rsid w:val="00043A2D"/>
    <w:rsid w:val="00044215"/>
    <w:rsid w:val="000502F4"/>
    <w:rsid w:val="00052677"/>
    <w:rsid w:val="000576A0"/>
    <w:rsid w:val="00067EED"/>
    <w:rsid w:val="00070765"/>
    <w:rsid w:val="00070840"/>
    <w:rsid w:val="000778C7"/>
    <w:rsid w:val="00093A4A"/>
    <w:rsid w:val="000A5F26"/>
    <w:rsid w:val="000B0587"/>
    <w:rsid w:val="000B1FA6"/>
    <w:rsid w:val="000C3EB6"/>
    <w:rsid w:val="000C4403"/>
    <w:rsid w:val="000C4EBA"/>
    <w:rsid w:val="000D3AFA"/>
    <w:rsid w:val="000D4F68"/>
    <w:rsid w:val="000E205D"/>
    <w:rsid w:val="000E2C58"/>
    <w:rsid w:val="000E762B"/>
    <w:rsid w:val="000F2412"/>
    <w:rsid w:val="000F3191"/>
    <w:rsid w:val="000F4366"/>
    <w:rsid w:val="0010125B"/>
    <w:rsid w:val="00102257"/>
    <w:rsid w:val="00102E2C"/>
    <w:rsid w:val="00106219"/>
    <w:rsid w:val="00106CE0"/>
    <w:rsid w:val="00107915"/>
    <w:rsid w:val="00111E3F"/>
    <w:rsid w:val="00116D34"/>
    <w:rsid w:val="00123548"/>
    <w:rsid w:val="00124563"/>
    <w:rsid w:val="0012491D"/>
    <w:rsid w:val="00125248"/>
    <w:rsid w:val="00125396"/>
    <w:rsid w:val="001302B0"/>
    <w:rsid w:val="0013473C"/>
    <w:rsid w:val="001355DA"/>
    <w:rsid w:val="00141A00"/>
    <w:rsid w:val="00144527"/>
    <w:rsid w:val="001600A8"/>
    <w:rsid w:val="00164BE5"/>
    <w:rsid w:val="00170227"/>
    <w:rsid w:val="00171DE8"/>
    <w:rsid w:val="001743A7"/>
    <w:rsid w:val="001865AA"/>
    <w:rsid w:val="00191796"/>
    <w:rsid w:val="001947FF"/>
    <w:rsid w:val="001A6605"/>
    <w:rsid w:val="001B181A"/>
    <w:rsid w:val="001B4FEE"/>
    <w:rsid w:val="001B7952"/>
    <w:rsid w:val="001C295D"/>
    <w:rsid w:val="001C442B"/>
    <w:rsid w:val="001D3B82"/>
    <w:rsid w:val="001D6566"/>
    <w:rsid w:val="001D7482"/>
    <w:rsid w:val="001D7974"/>
    <w:rsid w:val="00202EBB"/>
    <w:rsid w:val="00216D0B"/>
    <w:rsid w:val="002228DC"/>
    <w:rsid w:val="00237A0B"/>
    <w:rsid w:val="00246E45"/>
    <w:rsid w:val="00250C93"/>
    <w:rsid w:val="00254AA5"/>
    <w:rsid w:val="00262067"/>
    <w:rsid w:val="00272967"/>
    <w:rsid w:val="00273AF2"/>
    <w:rsid w:val="00276B94"/>
    <w:rsid w:val="00281F11"/>
    <w:rsid w:val="00285F80"/>
    <w:rsid w:val="00290DD0"/>
    <w:rsid w:val="00295D2A"/>
    <w:rsid w:val="002A179A"/>
    <w:rsid w:val="002A1931"/>
    <w:rsid w:val="002A6C2C"/>
    <w:rsid w:val="002B3D70"/>
    <w:rsid w:val="002B48D6"/>
    <w:rsid w:val="002B67AF"/>
    <w:rsid w:val="002B7554"/>
    <w:rsid w:val="002B7CFA"/>
    <w:rsid w:val="002C1998"/>
    <w:rsid w:val="002C1D88"/>
    <w:rsid w:val="002C2A71"/>
    <w:rsid w:val="002C4A48"/>
    <w:rsid w:val="002D25E2"/>
    <w:rsid w:val="002D5F3D"/>
    <w:rsid w:val="002D6EFC"/>
    <w:rsid w:val="002D7842"/>
    <w:rsid w:val="002E56F8"/>
    <w:rsid w:val="002F36C5"/>
    <w:rsid w:val="002F776A"/>
    <w:rsid w:val="003010DD"/>
    <w:rsid w:val="003012CA"/>
    <w:rsid w:val="003037B9"/>
    <w:rsid w:val="00303970"/>
    <w:rsid w:val="00305020"/>
    <w:rsid w:val="00306B5C"/>
    <w:rsid w:val="003118A8"/>
    <w:rsid w:val="0032269C"/>
    <w:rsid w:val="00324F49"/>
    <w:rsid w:val="00331501"/>
    <w:rsid w:val="00340046"/>
    <w:rsid w:val="003408A8"/>
    <w:rsid w:val="00344466"/>
    <w:rsid w:val="0034768B"/>
    <w:rsid w:val="00350D65"/>
    <w:rsid w:val="00357566"/>
    <w:rsid w:val="00361F68"/>
    <w:rsid w:val="00365BF0"/>
    <w:rsid w:val="0037085A"/>
    <w:rsid w:val="0037237D"/>
    <w:rsid w:val="00372FE4"/>
    <w:rsid w:val="003778A9"/>
    <w:rsid w:val="00380543"/>
    <w:rsid w:val="003813BD"/>
    <w:rsid w:val="0038202C"/>
    <w:rsid w:val="00386B5B"/>
    <w:rsid w:val="00392202"/>
    <w:rsid w:val="003932AE"/>
    <w:rsid w:val="00393ABE"/>
    <w:rsid w:val="0039552D"/>
    <w:rsid w:val="003964A9"/>
    <w:rsid w:val="003A0B04"/>
    <w:rsid w:val="003A0B26"/>
    <w:rsid w:val="003A35BF"/>
    <w:rsid w:val="003A5CB6"/>
    <w:rsid w:val="003A64B3"/>
    <w:rsid w:val="003A6D51"/>
    <w:rsid w:val="003B0EB0"/>
    <w:rsid w:val="003C09CC"/>
    <w:rsid w:val="003C2F77"/>
    <w:rsid w:val="003C301C"/>
    <w:rsid w:val="003C4505"/>
    <w:rsid w:val="003D1560"/>
    <w:rsid w:val="003D32B7"/>
    <w:rsid w:val="003D7E15"/>
    <w:rsid w:val="003E081D"/>
    <w:rsid w:val="003E79B5"/>
    <w:rsid w:val="003F703D"/>
    <w:rsid w:val="00402B92"/>
    <w:rsid w:val="00403DEC"/>
    <w:rsid w:val="00405F7E"/>
    <w:rsid w:val="004108AA"/>
    <w:rsid w:val="00410CE0"/>
    <w:rsid w:val="004113DE"/>
    <w:rsid w:val="00417766"/>
    <w:rsid w:val="00420BD3"/>
    <w:rsid w:val="00422CF0"/>
    <w:rsid w:val="00425301"/>
    <w:rsid w:val="00426385"/>
    <w:rsid w:val="004267BC"/>
    <w:rsid w:val="004274F1"/>
    <w:rsid w:val="00434953"/>
    <w:rsid w:val="00437214"/>
    <w:rsid w:val="00447931"/>
    <w:rsid w:val="004508F2"/>
    <w:rsid w:val="004569E3"/>
    <w:rsid w:val="0046787E"/>
    <w:rsid w:val="00481009"/>
    <w:rsid w:val="0048179C"/>
    <w:rsid w:val="00485AA3"/>
    <w:rsid w:val="0048691B"/>
    <w:rsid w:val="00486BDF"/>
    <w:rsid w:val="00495B5B"/>
    <w:rsid w:val="00497326"/>
    <w:rsid w:val="00497A4C"/>
    <w:rsid w:val="004B0DE6"/>
    <w:rsid w:val="004C1449"/>
    <w:rsid w:val="004C4393"/>
    <w:rsid w:val="004E09EC"/>
    <w:rsid w:val="004E0B6E"/>
    <w:rsid w:val="004E3B48"/>
    <w:rsid w:val="004F1F36"/>
    <w:rsid w:val="004F6937"/>
    <w:rsid w:val="005056F6"/>
    <w:rsid w:val="005102C6"/>
    <w:rsid w:val="00514D5F"/>
    <w:rsid w:val="00523676"/>
    <w:rsid w:val="00526D6D"/>
    <w:rsid w:val="0053338F"/>
    <w:rsid w:val="00543B21"/>
    <w:rsid w:val="005442DC"/>
    <w:rsid w:val="00544D1C"/>
    <w:rsid w:val="0055392D"/>
    <w:rsid w:val="00557B0D"/>
    <w:rsid w:val="00561F94"/>
    <w:rsid w:val="00562095"/>
    <w:rsid w:val="00565D0D"/>
    <w:rsid w:val="00567DEE"/>
    <w:rsid w:val="00570217"/>
    <w:rsid w:val="0057716B"/>
    <w:rsid w:val="005901D1"/>
    <w:rsid w:val="0059149F"/>
    <w:rsid w:val="00595921"/>
    <w:rsid w:val="005A7B5D"/>
    <w:rsid w:val="005B1897"/>
    <w:rsid w:val="005B19D2"/>
    <w:rsid w:val="005B2AB9"/>
    <w:rsid w:val="005B2B4D"/>
    <w:rsid w:val="005B4142"/>
    <w:rsid w:val="005B5ED0"/>
    <w:rsid w:val="005C0B30"/>
    <w:rsid w:val="005C340B"/>
    <w:rsid w:val="005C4CD6"/>
    <w:rsid w:val="005D142D"/>
    <w:rsid w:val="005D1B78"/>
    <w:rsid w:val="005D5F06"/>
    <w:rsid w:val="005D7646"/>
    <w:rsid w:val="005D7652"/>
    <w:rsid w:val="005E4027"/>
    <w:rsid w:val="005E4AE7"/>
    <w:rsid w:val="0060382E"/>
    <w:rsid w:val="006054D6"/>
    <w:rsid w:val="0060797E"/>
    <w:rsid w:val="00616E3A"/>
    <w:rsid w:val="006173AA"/>
    <w:rsid w:val="006222AA"/>
    <w:rsid w:val="00622C1A"/>
    <w:rsid w:val="00623F20"/>
    <w:rsid w:val="0062462E"/>
    <w:rsid w:val="006267F6"/>
    <w:rsid w:val="0063440F"/>
    <w:rsid w:val="00642AE9"/>
    <w:rsid w:val="00643CCF"/>
    <w:rsid w:val="00644DFD"/>
    <w:rsid w:val="00647D17"/>
    <w:rsid w:val="00652D36"/>
    <w:rsid w:val="0065300B"/>
    <w:rsid w:val="00654A92"/>
    <w:rsid w:val="006559E7"/>
    <w:rsid w:val="00664B3B"/>
    <w:rsid w:val="00666550"/>
    <w:rsid w:val="00670195"/>
    <w:rsid w:val="00670C36"/>
    <w:rsid w:val="00687057"/>
    <w:rsid w:val="00690D4B"/>
    <w:rsid w:val="006940B4"/>
    <w:rsid w:val="00695DB6"/>
    <w:rsid w:val="0069722E"/>
    <w:rsid w:val="006B2F0E"/>
    <w:rsid w:val="006B407D"/>
    <w:rsid w:val="006C1F25"/>
    <w:rsid w:val="006C2B0E"/>
    <w:rsid w:val="006E0A83"/>
    <w:rsid w:val="006E2C4B"/>
    <w:rsid w:val="006E3964"/>
    <w:rsid w:val="006E49E0"/>
    <w:rsid w:val="006E713E"/>
    <w:rsid w:val="006F21DE"/>
    <w:rsid w:val="006F4881"/>
    <w:rsid w:val="006F5C53"/>
    <w:rsid w:val="00705A99"/>
    <w:rsid w:val="00705D98"/>
    <w:rsid w:val="00711556"/>
    <w:rsid w:val="007116F2"/>
    <w:rsid w:val="00712CFA"/>
    <w:rsid w:val="0071429E"/>
    <w:rsid w:val="00717EF7"/>
    <w:rsid w:val="007248FE"/>
    <w:rsid w:val="007273D7"/>
    <w:rsid w:val="00727C8E"/>
    <w:rsid w:val="00732FB7"/>
    <w:rsid w:val="00733ADC"/>
    <w:rsid w:val="007349AB"/>
    <w:rsid w:val="00736A88"/>
    <w:rsid w:val="00742A5D"/>
    <w:rsid w:val="00747A74"/>
    <w:rsid w:val="0075149F"/>
    <w:rsid w:val="00751523"/>
    <w:rsid w:val="00770A53"/>
    <w:rsid w:val="00771176"/>
    <w:rsid w:val="007772E8"/>
    <w:rsid w:val="00777795"/>
    <w:rsid w:val="00780273"/>
    <w:rsid w:val="00780A9D"/>
    <w:rsid w:val="00781B63"/>
    <w:rsid w:val="00784E00"/>
    <w:rsid w:val="00787C30"/>
    <w:rsid w:val="0079095C"/>
    <w:rsid w:val="00790ED8"/>
    <w:rsid w:val="007966DD"/>
    <w:rsid w:val="007A24F2"/>
    <w:rsid w:val="007A7956"/>
    <w:rsid w:val="007B09A7"/>
    <w:rsid w:val="007C00D6"/>
    <w:rsid w:val="007C35A0"/>
    <w:rsid w:val="007D4117"/>
    <w:rsid w:val="007E63A9"/>
    <w:rsid w:val="007F14A7"/>
    <w:rsid w:val="007F4184"/>
    <w:rsid w:val="007F610D"/>
    <w:rsid w:val="008023A8"/>
    <w:rsid w:val="00802F09"/>
    <w:rsid w:val="0081104C"/>
    <w:rsid w:val="00812E03"/>
    <w:rsid w:val="00816235"/>
    <w:rsid w:val="00816AD3"/>
    <w:rsid w:val="00824D1B"/>
    <w:rsid w:val="0083000D"/>
    <w:rsid w:val="008304A7"/>
    <w:rsid w:val="00830837"/>
    <w:rsid w:val="0083315B"/>
    <w:rsid w:val="008337FA"/>
    <w:rsid w:val="00836F43"/>
    <w:rsid w:val="00840D21"/>
    <w:rsid w:val="00840FC1"/>
    <w:rsid w:val="00845625"/>
    <w:rsid w:val="00846CCA"/>
    <w:rsid w:val="00856435"/>
    <w:rsid w:val="008611D1"/>
    <w:rsid w:val="00867391"/>
    <w:rsid w:val="00874359"/>
    <w:rsid w:val="008824EE"/>
    <w:rsid w:val="00893313"/>
    <w:rsid w:val="00897663"/>
    <w:rsid w:val="008A09DF"/>
    <w:rsid w:val="008B058F"/>
    <w:rsid w:val="008B3C44"/>
    <w:rsid w:val="008C039D"/>
    <w:rsid w:val="008C051E"/>
    <w:rsid w:val="008C0AB6"/>
    <w:rsid w:val="008C2D72"/>
    <w:rsid w:val="008C5668"/>
    <w:rsid w:val="008D214A"/>
    <w:rsid w:val="008E0145"/>
    <w:rsid w:val="008E4D99"/>
    <w:rsid w:val="008E6B60"/>
    <w:rsid w:val="009009F0"/>
    <w:rsid w:val="00900F25"/>
    <w:rsid w:val="0090564E"/>
    <w:rsid w:val="009079B9"/>
    <w:rsid w:val="00917D53"/>
    <w:rsid w:val="00926ED9"/>
    <w:rsid w:val="0092743A"/>
    <w:rsid w:val="009310E6"/>
    <w:rsid w:val="0093527B"/>
    <w:rsid w:val="009369AE"/>
    <w:rsid w:val="00950230"/>
    <w:rsid w:val="009552EB"/>
    <w:rsid w:val="0095742B"/>
    <w:rsid w:val="009576CA"/>
    <w:rsid w:val="009614CD"/>
    <w:rsid w:val="009620FC"/>
    <w:rsid w:val="00964FA2"/>
    <w:rsid w:val="0096733B"/>
    <w:rsid w:val="009677C6"/>
    <w:rsid w:val="00974078"/>
    <w:rsid w:val="00981421"/>
    <w:rsid w:val="00982B68"/>
    <w:rsid w:val="0099571B"/>
    <w:rsid w:val="009A14F1"/>
    <w:rsid w:val="009A45A2"/>
    <w:rsid w:val="009A6233"/>
    <w:rsid w:val="009A73A3"/>
    <w:rsid w:val="009B0633"/>
    <w:rsid w:val="009B0C80"/>
    <w:rsid w:val="009B358C"/>
    <w:rsid w:val="009C230D"/>
    <w:rsid w:val="009C2A54"/>
    <w:rsid w:val="009C4B7A"/>
    <w:rsid w:val="009D47D6"/>
    <w:rsid w:val="009F139F"/>
    <w:rsid w:val="00A05233"/>
    <w:rsid w:val="00A0532F"/>
    <w:rsid w:val="00A146B6"/>
    <w:rsid w:val="00A16456"/>
    <w:rsid w:val="00A23458"/>
    <w:rsid w:val="00A23FE5"/>
    <w:rsid w:val="00A33A28"/>
    <w:rsid w:val="00A35641"/>
    <w:rsid w:val="00A37858"/>
    <w:rsid w:val="00A40553"/>
    <w:rsid w:val="00A50738"/>
    <w:rsid w:val="00A5669B"/>
    <w:rsid w:val="00A6488A"/>
    <w:rsid w:val="00A677D4"/>
    <w:rsid w:val="00A77FB0"/>
    <w:rsid w:val="00A867BF"/>
    <w:rsid w:val="00A87106"/>
    <w:rsid w:val="00A95661"/>
    <w:rsid w:val="00AA7957"/>
    <w:rsid w:val="00AA7F69"/>
    <w:rsid w:val="00AB45DD"/>
    <w:rsid w:val="00AC1BAF"/>
    <w:rsid w:val="00AC3597"/>
    <w:rsid w:val="00AC368F"/>
    <w:rsid w:val="00AD2E58"/>
    <w:rsid w:val="00AE176D"/>
    <w:rsid w:val="00AE5F2A"/>
    <w:rsid w:val="00AF5AEF"/>
    <w:rsid w:val="00AF61E8"/>
    <w:rsid w:val="00AF78FF"/>
    <w:rsid w:val="00B056BD"/>
    <w:rsid w:val="00B06E20"/>
    <w:rsid w:val="00B10885"/>
    <w:rsid w:val="00B244E9"/>
    <w:rsid w:val="00B2603C"/>
    <w:rsid w:val="00B302F0"/>
    <w:rsid w:val="00B303E9"/>
    <w:rsid w:val="00B315C8"/>
    <w:rsid w:val="00B35F4D"/>
    <w:rsid w:val="00B376C2"/>
    <w:rsid w:val="00B37FA3"/>
    <w:rsid w:val="00B41641"/>
    <w:rsid w:val="00B41F54"/>
    <w:rsid w:val="00B445C3"/>
    <w:rsid w:val="00B459A8"/>
    <w:rsid w:val="00B45DD8"/>
    <w:rsid w:val="00B4797C"/>
    <w:rsid w:val="00B554C0"/>
    <w:rsid w:val="00B61EBF"/>
    <w:rsid w:val="00B66FE6"/>
    <w:rsid w:val="00B76994"/>
    <w:rsid w:val="00B8561E"/>
    <w:rsid w:val="00B922EB"/>
    <w:rsid w:val="00B937EB"/>
    <w:rsid w:val="00B93DEE"/>
    <w:rsid w:val="00BA4CE4"/>
    <w:rsid w:val="00BB09DD"/>
    <w:rsid w:val="00BB115A"/>
    <w:rsid w:val="00BB2502"/>
    <w:rsid w:val="00BB5C28"/>
    <w:rsid w:val="00BB6046"/>
    <w:rsid w:val="00BB611B"/>
    <w:rsid w:val="00BB635A"/>
    <w:rsid w:val="00BC7F1A"/>
    <w:rsid w:val="00BD175F"/>
    <w:rsid w:val="00BD5981"/>
    <w:rsid w:val="00BE0A53"/>
    <w:rsid w:val="00BE0FA4"/>
    <w:rsid w:val="00BE3E52"/>
    <w:rsid w:val="00BF0520"/>
    <w:rsid w:val="00BF2FD6"/>
    <w:rsid w:val="00BF3893"/>
    <w:rsid w:val="00BF7F01"/>
    <w:rsid w:val="00C03801"/>
    <w:rsid w:val="00C05455"/>
    <w:rsid w:val="00C12028"/>
    <w:rsid w:val="00C1211D"/>
    <w:rsid w:val="00C12478"/>
    <w:rsid w:val="00C163CB"/>
    <w:rsid w:val="00C33E9A"/>
    <w:rsid w:val="00C4067A"/>
    <w:rsid w:val="00C516FE"/>
    <w:rsid w:val="00C57F88"/>
    <w:rsid w:val="00C61295"/>
    <w:rsid w:val="00C856A1"/>
    <w:rsid w:val="00C9049E"/>
    <w:rsid w:val="00C90F52"/>
    <w:rsid w:val="00C917EF"/>
    <w:rsid w:val="00C94FF7"/>
    <w:rsid w:val="00C96D63"/>
    <w:rsid w:val="00CA37A8"/>
    <w:rsid w:val="00CC1C8C"/>
    <w:rsid w:val="00CC6409"/>
    <w:rsid w:val="00CD3C53"/>
    <w:rsid w:val="00CD522B"/>
    <w:rsid w:val="00CD65AF"/>
    <w:rsid w:val="00CD6CEF"/>
    <w:rsid w:val="00CD72C0"/>
    <w:rsid w:val="00CE3FEC"/>
    <w:rsid w:val="00CE70D4"/>
    <w:rsid w:val="00D00801"/>
    <w:rsid w:val="00D0234B"/>
    <w:rsid w:val="00D036B2"/>
    <w:rsid w:val="00D10E2A"/>
    <w:rsid w:val="00D15550"/>
    <w:rsid w:val="00D16F62"/>
    <w:rsid w:val="00D34114"/>
    <w:rsid w:val="00D3485D"/>
    <w:rsid w:val="00D46BB3"/>
    <w:rsid w:val="00D5212D"/>
    <w:rsid w:val="00D5243C"/>
    <w:rsid w:val="00D626C2"/>
    <w:rsid w:val="00D65178"/>
    <w:rsid w:val="00D83BD3"/>
    <w:rsid w:val="00D91FBD"/>
    <w:rsid w:val="00D93A84"/>
    <w:rsid w:val="00DA101D"/>
    <w:rsid w:val="00DA2F99"/>
    <w:rsid w:val="00DA5621"/>
    <w:rsid w:val="00DB0C86"/>
    <w:rsid w:val="00DB0F34"/>
    <w:rsid w:val="00DB2F7E"/>
    <w:rsid w:val="00DC50FD"/>
    <w:rsid w:val="00DD101F"/>
    <w:rsid w:val="00DD24D3"/>
    <w:rsid w:val="00DD3B73"/>
    <w:rsid w:val="00DD4300"/>
    <w:rsid w:val="00DD63B3"/>
    <w:rsid w:val="00DE29F2"/>
    <w:rsid w:val="00DF3F98"/>
    <w:rsid w:val="00DF6212"/>
    <w:rsid w:val="00E00404"/>
    <w:rsid w:val="00E00973"/>
    <w:rsid w:val="00E10010"/>
    <w:rsid w:val="00E13A38"/>
    <w:rsid w:val="00E31BE1"/>
    <w:rsid w:val="00E34B6B"/>
    <w:rsid w:val="00E36279"/>
    <w:rsid w:val="00E41232"/>
    <w:rsid w:val="00E44B97"/>
    <w:rsid w:val="00E548AF"/>
    <w:rsid w:val="00E56013"/>
    <w:rsid w:val="00E5734D"/>
    <w:rsid w:val="00E60BA7"/>
    <w:rsid w:val="00E60FD7"/>
    <w:rsid w:val="00E672D0"/>
    <w:rsid w:val="00E76107"/>
    <w:rsid w:val="00E76A7A"/>
    <w:rsid w:val="00E84EF8"/>
    <w:rsid w:val="00E8766D"/>
    <w:rsid w:val="00E8776E"/>
    <w:rsid w:val="00E97EC6"/>
    <w:rsid w:val="00EA1B71"/>
    <w:rsid w:val="00EA1EFA"/>
    <w:rsid w:val="00EB3017"/>
    <w:rsid w:val="00EB3773"/>
    <w:rsid w:val="00EB39AD"/>
    <w:rsid w:val="00EB5A1F"/>
    <w:rsid w:val="00EC3864"/>
    <w:rsid w:val="00EC4013"/>
    <w:rsid w:val="00ED55FD"/>
    <w:rsid w:val="00EE1691"/>
    <w:rsid w:val="00EE1CA4"/>
    <w:rsid w:val="00EE1D99"/>
    <w:rsid w:val="00EE2898"/>
    <w:rsid w:val="00EE6178"/>
    <w:rsid w:val="00EE645D"/>
    <w:rsid w:val="00EF3C60"/>
    <w:rsid w:val="00EF58D5"/>
    <w:rsid w:val="00F0190F"/>
    <w:rsid w:val="00F078C1"/>
    <w:rsid w:val="00F079C9"/>
    <w:rsid w:val="00F10C7C"/>
    <w:rsid w:val="00F205EA"/>
    <w:rsid w:val="00F20D95"/>
    <w:rsid w:val="00F21E4B"/>
    <w:rsid w:val="00F249F4"/>
    <w:rsid w:val="00F24FB7"/>
    <w:rsid w:val="00F25782"/>
    <w:rsid w:val="00F258B7"/>
    <w:rsid w:val="00F261C3"/>
    <w:rsid w:val="00F26980"/>
    <w:rsid w:val="00F26C48"/>
    <w:rsid w:val="00F34956"/>
    <w:rsid w:val="00F37024"/>
    <w:rsid w:val="00F4225D"/>
    <w:rsid w:val="00F438E6"/>
    <w:rsid w:val="00F520F7"/>
    <w:rsid w:val="00F52643"/>
    <w:rsid w:val="00F55EBB"/>
    <w:rsid w:val="00F57F61"/>
    <w:rsid w:val="00F60423"/>
    <w:rsid w:val="00F64D67"/>
    <w:rsid w:val="00F91813"/>
    <w:rsid w:val="00F92D92"/>
    <w:rsid w:val="00F94E4B"/>
    <w:rsid w:val="00F95DFA"/>
    <w:rsid w:val="00F96C70"/>
    <w:rsid w:val="00FA29BB"/>
    <w:rsid w:val="00FA6B8C"/>
    <w:rsid w:val="00FB0092"/>
    <w:rsid w:val="00FB3F76"/>
    <w:rsid w:val="00FB48DB"/>
    <w:rsid w:val="00FD030D"/>
    <w:rsid w:val="00FD1B3B"/>
    <w:rsid w:val="00FD75F5"/>
    <w:rsid w:val="00FD7BBB"/>
    <w:rsid w:val="00FE0D2B"/>
    <w:rsid w:val="00FE134F"/>
    <w:rsid w:val="00FE3432"/>
    <w:rsid w:val="00FE5A72"/>
    <w:rsid w:val="00FE6C6D"/>
    <w:rsid w:val="00FE6C9C"/>
    <w:rsid w:val="00FF73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57"/>
        <o:r id="V:Rule12" type="connector" idref="#_x0000_s1061"/>
        <o:r id="V:Rule13" type="connector" idref="#_x0000_s1062"/>
        <o:r id="V:Rule14" type="connector" idref="#_x0000_s1040"/>
        <o:r id="V:Rule15" type="connector" idref="#_x0000_s1042"/>
        <o:r id="V:Rule16" type="connector" idref="#_x0000_s1041"/>
        <o:r id="V:Rule17" type="connector" idref="#_x0000_s1056"/>
        <o:r id="V:Rule18" type="connector" idref="#_x0000_s1055"/>
        <o:r id="V:Rule19" type="connector" idref="#_x0000_s1046"/>
        <o:r id="V:Rule20" type="connector" idref="#_x0000_s1047"/>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BF0"/>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D3"/>
    <w:pPr>
      <w:ind w:leftChars="200" w:left="480"/>
    </w:pPr>
  </w:style>
  <w:style w:type="paragraph" w:styleId="a4">
    <w:name w:val="Balloon Text"/>
    <w:basedOn w:val="a"/>
    <w:link w:val="a5"/>
    <w:uiPriority w:val="99"/>
    <w:semiHidden/>
    <w:unhideWhenUsed/>
    <w:rsid w:val="00B303E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303E9"/>
    <w:rPr>
      <w:rFonts w:asciiTheme="majorHAnsi" w:eastAsiaTheme="majorEastAsia" w:hAnsiTheme="majorHAnsi" w:cstheme="majorBidi"/>
      <w:sz w:val="18"/>
      <w:szCs w:val="18"/>
      <w:lang w:eastAsia="en-US"/>
    </w:rPr>
  </w:style>
  <w:style w:type="paragraph" w:styleId="a6">
    <w:name w:val="header"/>
    <w:basedOn w:val="a"/>
    <w:link w:val="a7"/>
    <w:uiPriority w:val="99"/>
    <w:semiHidden/>
    <w:unhideWhenUsed/>
    <w:rsid w:val="00246E45"/>
    <w:pPr>
      <w:tabs>
        <w:tab w:val="center" w:pos="4153"/>
        <w:tab w:val="right" w:pos="8306"/>
      </w:tabs>
      <w:snapToGrid w:val="0"/>
    </w:pPr>
    <w:rPr>
      <w:sz w:val="20"/>
      <w:szCs w:val="20"/>
    </w:rPr>
  </w:style>
  <w:style w:type="character" w:customStyle="1" w:styleId="a7">
    <w:name w:val="頁首 字元"/>
    <w:basedOn w:val="a0"/>
    <w:link w:val="a6"/>
    <w:uiPriority w:val="99"/>
    <w:semiHidden/>
    <w:rsid w:val="00246E45"/>
    <w:rPr>
      <w:lang w:eastAsia="en-US"/>
    </w:rPr>
  </w:style>
  <w:style w:type="paragraph" w:styleId="a8">
    <w:name w:val="footer"/>
    <w:basedOn w:val="a"/>
    <w:link w:val="a9"/>
    <w:uiPriority w:val="99"/>
    <w:unhideWhenUsed/>
    <w:rsid w:val="00246E45"/>
    <w:pPr>
      <w:tabs>
        <w:tab w:val="center" w:pos="4153"/>
        <w:tab w:val="right" w:pos="8306"/>
      </w:tabs>
      <w:snapToGrid w:val="0"/>
    </w:pPr>
    <w:rPr>
      <w:sz w:val="20"/>
      <w:szCs w:val="20"/>
    </w:rPr>
  </w:style>
  <w:style w:type="character" w:customStyle="1" w:styleId="a9">
    <w:name w:val="頁尾 字元"/>
    <w:basedOn w:val="a0"/>
    <w:link w:val="a8"/>
    <w:uiPriority w:val="99"/>
    <w:rsid w:val="00246E45"/>
    <w:rPr>
      <w:lang w:eastAsia="en-US"/>
    </w:rPr>
  </w:style>
  <w:style w:type="table" w:styleId="aa">
    <w:name w:val="Table Grid"/>
    <w:basedOn w:val="a1"/>
    <w:uiPriority w:val="59"/>
    <w:rsid w:val="0099571B"/>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D38E-EB53-4D34-8E4A-5E356812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1367</Words>
  <Characters>7797</Characters>
  <Application>Microsoft Office Word</Application>
  <DocSecurity>0</DocSecurity>
  <Lines>64</Lines>
  <Paragraphs>18</Paragraphs>
  <ScaleCrop>false</ScaleCrop>
  <Company>Hewlett-Packard</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2011-09-26T03:57:00Z</dcterms:created>
  <dcterms:modified xsi:type="dcterms:W3CDTF">2011-09-29T02:42:00Z</dcterms:modified>
</cp:coreProperties>
</file>