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7CB" w:rsidRPr="005641E6" w:rsidRDefault="007407CB" w:rsidP="007407CB">
      <w:pPr>
        <w:jc w:val="both"/>
        <w:rPr>
          <w:rFonts w:ascii="Times New Roman" w:eastAsia="新細明體" w:hAnsi="Times New Roman" w:cs="Times New Roman"/>
          <w:szCs w:val="24"/>
          <w:u w:val="single"/>
        </w:rPr>
      </w:pPr>
      <w:bookmarkStart w:id="0" w:name="_GoBack"/>
      <w:bookmarkEnd w:id="0"/>
      <w:r w:rsidRPr="005641E6">
        <w:rPr>
          <w:rFonts w:ascii="Times New Roman" w:eastAsia="新細明體" w:hAnsi="Times New Roman" w:cs="Times New Roman"/>
          <w:szCs w:val="24"/>
        </w:rPr>
        <w:t>姓名</w:t>
      </w:r>
      <w:r w:rsidRPr="005641E6">
        <w:rPr>
          <w:rFonts w:ascii="Times New Roman" w:eastAsia="新細明體" w:hAnsi="Times New Roman" w:cs="Times New Roman"/>
          <w:szCs w:val="24"/>
        </w:rPr>
        <w:t xml:space="preserve">: </w:t>
      </w:r>
      <w:r w:rsidRPr="005641E6">
        <w:rPr>
          <w:rFonts w:ascii="Times New Roman" w:eastAsia="新細明體" w:hAnsi="Times New Roman" w:cs="Times New Roman"/>
          <w:szCs w:val="24"/>
          <w:u w:val="single"/>
        </w:rPr>
        <w:t xml:space="preserve">                   </w:t>
      </w:r>
    </w:p>
    <w:p w:rsidR="007407CB" w:rsidRPr="005641E6" w:rsidRDefault="007407CB" w:rsidP="007407CB">
      <w:pPr>
        <w:jc w:val="both"/>
        <w:rPr>
          <w:rFonts w:ascii="Times New Roman" w:eastAsia="新細明體" w:hAnsi="Times New Roman" w:cs="Times New Roman"/>
          <w:szCs w:val="24"/>
        </w:rPr>
      </w:pPr>
      <w:r w:rsidRPr="005641E6">
        <w:rPr>
          <w:rFonts w:ascii="Times New Roman" w:eastAsia="新細明體" w:hAnsi="Times New Roman" w:cs="Times New Roman"/>
          <w:szCs w:val="24"/>
        </w:rPr>
        <w:t>學號</w:t>
      </w:r>
      <w:r w:rsidRPr="005641E6">
        <w:rPr>
          <w:rFonts w:ascii="Times New Roman" w:eastAsia="新細明體" w:hAnsi="Times New Roman" w:cs="Times New Roman"/>
          <w:szCs w:val="24"/>
        </w:rPr>
        <w:t xml:space="preserve">: </w:t>
      </w:r>
      <w:r w:rsidRPr="005641E6">
        <w:rPr>
          <w:rFonts w:ascii="Times New Roman" w:eastAsia="新細明體" w:hAnsi="Times New Roman" w:cs="Times New Roman"/>
          <w:szCs w:val="24"/>
          <w:u w:val="single"/>
        </w:rPr>
        <w:t xml:space="preserve">                   </w:t>
      </w:r>
    </w:p>
    <w:p w:rsidR="007407CB" w:rsidRPr="005641E6" w:rsidRDefault="000D0A4D" w:rsidP="007407CB">
      <w:pPr>
        <w:jc w:val="center"/>
        <w:rPr>
          <w:rFonts w:ascii="Times New Roman" w:eastAsia="新細明體" w:hAnsi="Times New Roman" w:cs="Times New Roman"/>
          <w:b/>
          <w:szCs w:val="24"/>
        </w:rPr>
      </w:pPr>
      <w:r>
        <w:rPr>
          <w:rFonts w:ascii="Times New Roman" w:eastAsia="新細明體" w:hAnsi="Times New Roman" w:cs="Times New Roman" w:hint="eastAsia"/>
          <w:b/>
          <w:szCs w:val="24"/>
        </w:rPr>
        <w:t>Final</w:t>
      </w:r>
      <w:r w:rsidR="007407CB" w:rsidRPr="005641E6">
        <w:rPr>
          <w:rFonts w:ascii="Times New Roman" w:eastAsia="新細明體" w:hAnsi="Times New Roman" w:cs="Times New Roman" w:hint="eastAsia"/>
          <w:b/>
          <w:szCs w:val="24"/>
        </w:rPr>
        <w:t xml:space="preserve"> </w:t>
      </w:r>
      <w:proofErr w:type="gramStart"/>
      <w:r w:rsidR="007407CB" w:rsidRPr="005641E6">
        <w:rPr>
          <w:rFonts w:ascii="Times New Roman" w:eastAsia="新細明體" w:hAnsi="Times New Roman" w:cs="Times New Roman" w:hint="eastAsia"/>
          <w:b/>
          <w:szCs w:val="24"/>
        </w:rPr>
        <w:t>Exam</w:t>
      </w:r>
      <w:r w:rsidR="00A9419C">
        <w:rPr>
          <w:rFonts w:ascii="Times New Roman" w:eastAsia="新細明體" w:hAnsi="Times New Roman" w:cs="Times New Roman" w:hint="eastAsia"/>
          <w:b/>
          <w:szCs w:val="24"/>
        </w:rPr>
        <w:t>(</w:t>
      </w:r>
      <w:proofErr w:type="gramEnd"/>
      <w:r w:rsidR="00A9419C">
        <w:rPr>
          <w:rFonts w:ascii="Times New Roman" w:eastAsia="新細明體" w:hAnsi="Times New Roman" w:cs="Times New Roman" w:hint="eastAsia"/>
          <w:b/>
          <w:szCs w:val="24"/>
        </w:rPr>
        <w:t>A)</w:t>
      </w:r>
    </w:p>
    <w:p w:rsidR="007407CB" w:rsidRPr="005641E6" w:rsidRDefault="007407CB" w:rsidP="007407CB">
      <w:pPr>
        <w:jc w:val="center"/>
        <w:rPr>
          <w:rFonts w:ascii="Times New Roman" w:eastAsia="新細明體" w:hAnsi="Times New Roman" w:cs="Times New Roman"/>
          <w:szCs w:val="24"/>
        </w:rPr>
      </w:pPr>
      <w:r w:rsidRPr="005641E6">
        <w:rPr>
          <w:rFonts w:ascii="Times New Roman" w:eastAsia="新細明體" w:hAnsi="Times New Roman" w:cs="Times New Roman"/>
          <w:szCs w:val="24"/>
        </w:rPr>
        <w:t>Economics (I), 201</w:t>
      </w:r>
      <w:r w:rsidR="000D0A4D">
        <w:rPr>
          <w:rFonts w:ascii="Times New Roman" w:eastAsia="新細明體" w:hAnsi="Times New Roman" w:cs="Times New Roman" w:hint="eastAsia"/>
          <w:szCs w:val="24"/>
        </w:rPr>
        <w:t>4</w:t>
      </w:r>
    </w:p>
    <w:p w:rsidR="007407CB" w:rsidRPr="005641E6" w:rsidRDefault="007407CB" w:rsidP="007407CB">
      <w:pPr>
        <w:jc w:val="center"/>
        <w:rPr>
          <w:rFonts w:ascii="Times New Roman" w:eastAsia="新細明體" w:hAnsi="Times New Roman" w:cs="Times New Roman"/>
          <w:szCs w:val="24"/>
        </w:rPr>
      </w:pPr>
      <w:r w:rsidRPr="005641E6">
        <w:rPr>
          <w:rFonts w:ascii="Times New Roman" w:eastAsia="新細明體" w:hAnsi="Times New Roman" w:cs="Times New Roman" w:hint="eastAsia"/>
          <w:szCs w:val="24"/>
        </w:rPr>
        <w:t>Exam</w:t>
      </w:r>
      <w:r w:rsidRPr="005641E6">
        <w:rPr>
          <w:rFonts w:ascii="Times New Roman" w:eastAsia="新細明體" w:hAnsi="Times New Roman" w:cs="Times New Roman"/>
          <w:szCs w:val="24"/>
        </w:rPr>
        <w:t xml:space="preserve"> date: 201</w:t>
      </w:r>
      <w:r w:rsidR="000D0A4D">
        <w:rPr>
          <w:rFonts w:ascii="Times New Roman" w:eastAsia="新細明體" w:hAnsi="Times New Roman" w:cs="Times New Roman" w:hint="eastAsia"/>
          <w:szCs w:val="24"/>
        </w:rPr>
        <w:t>4</w:t>
      </w:r>
      <w:r w:rsidRPr="005641E6">
        <w:rPr>
          <w:rFonts w:ascii="Times New Roman" w:eastAsia="新細明體" w:hAnsi="Times New Roman" w:cs="Times New Roman"/>
          <w:szCs w:val="24"/>
        </w:rPr>
        <w:t>.</w:t>
      </w:r>
      <w:r w:rsidR="000D0A4D">
        <w:rPr>
          <w:rFonts w:ascii="Times New Roman" w:eastAsia="新細明體" w:hAnsi="Times New Roman" w:cs="Times New Roman" w:hint="eastAsia"/>
          <w:szCs w:val="24"/>
        </w:rPr>
        <w:t>1</w:t>
      </w:r>
      <w:r w:rsidRPr="005641E6">
        <w:rPr>
          <w:rFonts w:ascii="Times New Roman" w:eastAsia="新細明體" w:hAnsi="Times New Roman" w:cs="Times New Roman"/>
          <w:szCs w:val="24"/>
        </w:rPr>
        <w:t>.</w:t>
      </w:r>
      <w:r w:rsidRPr="005641E6">
        <w:rPr>
          <w:rFonts w:ascii="Times New Roman" w:eastAsia="新細明體" w:hAnsi="Times New Roman" w:cs="Times New Roman" w:hint="eastAsia"/>
          <w:szCs w:val="24"/>
        </w:rPr>
        <w:t>1</w:t>
      </w:r>
      <w:r w:rsidR="000D0A4D">
        <w:rPr>
          <w:rFonts w:ascii="Times New Roman" w:eastAsia="新細明體" w:hAnsi="Times New Roman" w:cs="Times New Roman" w:hint="eastAsia"/>
          <w:szCs w:val="24"/>
        </w:rPr>
        <w:t>5</w:t>
      </w:r>
    </w:p>
    <w:p w:rsidR="007407CB" w:rsidRDefault="007407CB" w:rsidP="007407CB">
      <w:pPr>
        <w:jc w:val="both"/>
        <w:rPr>
          <w:b/>
        </w:rPr>
      </w:pPr>
      <w:r w:rsidRPr="004F466F">
        <w:rPr>
          <w:b/>
        </w:rPr>
        <w:t>Part I. Multiple Choices</w:t>
      </w:r>
      <w:r>
        <w:rPr>
          <w:rFonts w:hint="eastAsia"/>
          <w:b/>
        </w:rPr>
        <w:t xml:space="preserve"> (</w:t>
      </w:r>
      <w:r w:rsidR="000D0A4D">
        <w:rPr>
          <w:rFonts w:hint="eastAsia"/>
          <w:b/>
        </w:rPr>
        <w:t>45</w:t>
      </w:r>
      <w:r>
        <w:rPr>
          <w:rFonts w:hint="eastAsia"/>
          <w:b/>
        </w:rPr>
        <w:t xml:space="preserve"> points: </w:t>
      </w:r>
      <w:r w:rsidR="000D0A4D">
        <w:rPr>
          <w:rFonts w:hint="eastAsia"/>
          <w:b/>
        </w:rPr>
        <w:t>3</w:t>
      </w:r>
      <w:r>
        <w:rPr>
          <w:rFonts w:hint="eastAsia"/>
          <w:b/>
        </w:rPr>
        <w:t xml:space="preserve"> points of </w:t>
      </w:r>
      <w:proofErr w:type="gramStart"/>
      <w:r>
        <w:rPr>
          <w:rFonts w:hint="eastAsia"/>
          <w:b/>
        </w:rPr>
        <w:t>each )</w:t>
      </w:r>
      <w:proofErr w:type="gramEnd"/>
      <w:r w:rsidRPr="004F466F">
        <w:rPr>
          <w:b/>
        </w:rPr>
        <w:t xml:space="preserve"> </w:t>
      </w:r>
    </w:p>
    <w:p w:rsidR="007407CB" w:rsidRPr="004F466F" w:rsidRDefault="007407CB" w:rsidP="007407CB">
      <w:pPr>
        <w:jc w:val="both"/>
      </w:pPr>
      <w:r w:rsidRPr="004F466F">
        <w:t>Please fill your answers in below blanks.</w:t>
      </w:r>
    </w:p>
    <w:tbl>
      <w:tblPr>
        <w:tblW w:w="8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10"/>
        <w:gridCol w:w="810"/>
        <w:gridCol w:w="809"/>
        <w:gridCol w:w="809"/>
        <w:gridCol w:w="809"/>
        <w:gridCol w:w="809"/>
        <w:gridCol w:w="809"/>
        <w:gridCol w:w="809"/>
        <w:gridCol w:w="809"/>
      </w:tblGrid>
      <w:tr w:rsidR="007407CB" w:rsidRPr="004F466F" w:rsidTr="002637E5">
        <w:trPr>
          <w:trHeight w:val="513"/>
        </w:trPr>
        <w:tc>
          <w:tcPr>
            <w:tcW w:w="809"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1</w:t>
            </w:r>
          </w:p>
        </w:tc>
        <w:tc>
          <w:tcPr>
            <w:tcW w:w="810"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2</w:t>
            </w:r>
          </w:p>
        </w:tc>
        <w:tc>
          <w:tcPr>
            <w:tcW w:w="810"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3</w:t>
            </w:r>
          </w:p>
        </w:tc>
        <w:tc>
          <w:tcPr>
            <w:tcW w:w="809"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4</w:t>
            </w:r>
          </w:p>
        </w:tc>
        <w:tc>
          <w:tcPr>
            <w:tcW w:w="809"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5</w:t>
            </w:r>
          </w:p>
        </w:tc>
        <w:tc>
          <w:tcPr>
            <w:tcW w:w="809"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6</w:t>
            </w:r>
          </w:p>
        </w:tc>
        <w:tc>
          <w:tcPr>
            <w:tcW w:w="809"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7</w:t>
            </w:r>
          </w:p>
        </w:tc>
        <w:tc>
          <w:tcPr>
            <w:tcW w:w="809" w:type="dxa"/>
            <w:vAlign w:val="center"/>
          </w:tcPr>
          <w:p w:rsidR="007407CB" w:rsidRPr="004F466F" w:rsidRDefault="007407CB" w:rsidP="002637E5">
            <w:pPr>
              <w:autoSpaceDE w:val="0"/>
              <w:autoSpaceDN w:val="0"/>
              <w:adjustRightInd w:val="0"/>
              <w:rPr>
                <w:b/>
                <w:color w:val="000000"/>
                <w:kern w:val="0"/>
              </w:rPr>
            </w:pPr>
            <w:r w:rsidRPr="004F466F">
              <w:rPr>
                <w:b/>
                <w:color w:val="000000"/>
                <w:kern w:val="0"/>
              </w:rPr>
              <w:t>8</w:t>
            </w:r>
          </w:p>
        </w:tc>
        <w:tc>
          <w:tcPr>
            <w:tcW w:w="809" w:type="dxa"/>
            <w:vAlign w:val="center"/>
          </w:tcPr>
          <w:p w:rsidR="007407CB" w:rsidRPr="004F466F" w:rsidRDefault="007407CB" w:rsidP="002637E5">
            <w:pPr>
              <w:autoSpaceDE w:val="0"/>
              <w:autoSpaceDN w:val="0"/>
              <w:adjustRightInd w:val="0"/>
              <w:rPr>
                <w:b/>
                <w:color w:val="000000"/>
                <w:kern w:val="0"/>
              </w:rPr>
            </w:pPr>
            <w:r>
              <w:rPr>
                <w:rFonts w:hint="eastAsia"/>
                <w:b/>
                <w:color w:val="000000"/>
                <w:kern w:val="0"/>
              </w:rPr>
              <w:t>9</w:t>
            </w:r>
          </w:p>
        </w:tc>
        <w:tc>
          <w:tcPr>
            <w:tcW w:w="809" w:type="dxa"/>
            <w:vAlign w:val="center"/>
          </w:tcPr>
          <w:p w:rsidR="007407CB" w:rsidRPr="004F466F" w:rsidRDefault="007407CB" w:rsidP="002637E5">
            <w:pPr>
              <w:autoSpaceDE w:val="0"/>
              <w:autoSpaceDN w:val="0"/>
              <w:adjustRightInd w:val="0"/>
              <w:rPr>
                <w:b/>
                <w:color w:val="000000"/>
                <w:kern w:val="0"/>
              </w:rPr>
            </w:pPr>
            <w:r>
              <w:rPr>
                <w:rFonts w:hint="eastAsia"/>
                <w:b/>
                <w:color w:val="000000"/>
                <w:kern w:val="0"/>
              </w:rPr>
              <w:t>10</w:t>
            </w:r>
          </w:p>
        </w:tc>
      </w:tr>
      <w:tr w:rsidR="007407CB" w:rsidRPr="004F466F" w:rsidTr="002637E5">
        <w:trPr>
          <w:trHeight w:val="529"/>
        </w:trPr>
        <w:tc>
          <w:tcPr>
            <w:tcW w:w="809" w:type="dxa"/>
          </w:tcPr>
          <w:p w:rsidR="007407CB" w:rsidRPr="004F466F" w:rsidRDefault="002314DB" w:rsidP="002637E5">
            <w:pPr>
              <w:jc w:val="both"/>
              <w:rPr>
                <w:b/>
                <w:color w:val="0000FF"/>
              </w:rPr>
            </w:pPr>
            <w:r>
              <w:rPr>
                <w:rFonts w:hint="eastAsia"/>
                <w:b/>
                <w:color w:val="0000FF"/>
              </w:rPr>
              <w:t>B</w:t>
            </w:r>
          </w:p>
        </w:tc>
        <w:tc>
          <w:tcPr>
            <w:tcW w:w="810" w:type="dxa"/>
          </w:tcPr>
          <w:p w:rsidR="007407CB" w:rsidRPr="004F466F" w:rsidRDefault="002314DB" w:rsidP="002637E5">
            <w:pPr>
              <w:jc w:val="both"/>
              <w:rPr>
                <w:b/>
                <w:color w:val="0000FF"/>
              </w:rPr>
            </w:pPr>
            <w:r>
              <w:rPr>
                <w:rFonts w:hint="eastAsia"/>
                <w:b/>
                <w:color w:val="0000FF"/>
              </w:rPr>
              <w:t>B</w:t>
            </w:r>
          </w:p>
        </w:tc>
        <w:tc>
          <w:tcPr>
            <w:tcW w:w="810" w:type="dxa"/>
          </w:tcPr>
          <w:p w:rsidR="007407CB" w:rsidRPr="004F466F" w:rsidRDefault="00BD5D11" w:rsidP="002637E5">
            <w:pPr>
              <w:jc w:val="both"/>
              <w:rPr>
                <w:b/>
                <w:color w:val="0000FF"/>
              </w:rPr>
            </w:pPr>
            <w:r>
              <w:rPr>
                <w:rFonts w:hint="eastAsia"/>
                <w:b/>
                <w:color w:val="0000FF"/>
              </w:rPr>
              <w:t>C</w:t>
            </w:r>
          </w:p>
        </w:tc>
        <w:tc>
          <w:tcPr>
            <w:tcW w:w="809" w:type="dxa"/>
          </w:tcPr>
          <w:p w:rsidR="007407CB" w:rsidRPr="004F466F" w:rsidRDefault="00BD5D11" w:rsidP="002637E5">
            <w:pPr>
              <w:jc w:val="both"/>
              <w:rPr>
                <w:b/>
                <w:color w:val="0000FF"/>
              </w:rPr>
            </w:pPr>
            <w:r>
              <w:rPr>
                <w:rFonts w:hint="eastAsia"/>
                <w:b/>
                <w:color w:val="0000FF"/>
              </w:rPr>
              <w:t>D</w:t>
            </w:r>
          </w:p>
        </w:tc>
        <w:tc>
          <w:tcPr>
            <w:tcW w:w="809" w:type="dxa"/>
          </w:tcPr>
          <w:p w:rsidR="007407CB" w:rsidRPr="004F466F" w:rsidRDefault="00BD5D11" w:rsidP="002637E5">
            <w:pPr>
              <w:jc w:val="both"/>
              <w:rPr>
                <w:b/>
                <w:color w:val="0000FF"/>
              </w:rPr>
            </w:pPr>
            <w:r>
              <w:rPr>
                <w:rFonts w:hint="eastAsia"/>
                <w:b/>
                <w:color w:val="0000FF"/>
              </w:rPr>
              <w:t>C</w:t>
            </w:r>
          </w:p>
        </w:tc>
        <w:tc>
          <w:tcPr>
            <w:tcW w:w="809" w:type="dxa"/>
          </w:tcPr>
          <w:p w:rsidR="007407CB" w:rsidRPr="004F466F" w:rsidRDefault="00BD5D11" w:rsidP="002637E5">
            <w:pPr>
              <w:jc w:val="both"/>
              <w:rPr>
                <w:b/>
                <w:color w:val="0000FF"/>
              </w:rPr>
            </w:pPr>
            <w:r>
              <w:rPr>
                <w:rFonts w:hint="eastAsia"/>
                <w:b/>
                <w:color w:val="0000FF"/>
              </w:rPr>
              <w:t>B</w:t>
            </w:r>
          </w:p>
        </w:tc>
        <w:tc>
          <w:tcPr>
            <w:tcW w:w="809" w:type="dxa"/>
          </w:tcPr>
          <w:p w:rsidR="007407CB" w:rsidRPr="004F466F" w:rsidRDefault="00BD5D11" w:rsidP="002637E5">
            <w:pPr>
              <w:jc w:val="both"/>
              <w:rPr>
                <w:b/>
                <w:color w:val="0000FF"/>
              </w:rPr>
            </w:pPr>
            <w:r>
              <w:rPr>
                <w:rFonts w:hint="eastAsia"/>
                <w:b/>
                <w:color w:val="0000FF"/>
              </w:rPr>
              <w:t>B</w:t>
            </w:r>
          </w:p>
        </w:tc>
        <w:tc>
          <w:tcPr>
            <w:tcW w:w="809" w:type="dxa"/>
          </w:tcPr>
          <w:p w:rsidR="007407CB" w:rsidRPr="004F466F" w:rsidRDefault="00BD5D11" w:rsidP="002637E5">
            <w:pPr>
              <w:jc w:val="both"/>
              <w:rPr>
                <w:b/>
                <w:color w:val="0000FF"/>
              </w:rPr>
            </w:pPr>
            <w:r>
              <w:rPr>
                <w:rFonts w:hint="eastAsia"/>
                <w:b/>
                <w:color w:val="0000FF"/>
              </w:rPr>
              <w:t>B</w:t>
            </w:r>
          </w:p>
        </w:tc>
        <w:tc>
          <w:tcPr>
            <w:tcW w:w="809" w:type="dxa"/>
          </w:tcPr>
          <w:p w:rsidR="007407CB" w:rsidRPr="004F466F" w:rsidRDefault="00BD5D11" w:rsidP="002637E5">
            <w:pPr>
              <w:jc w:val="both"/>
              <w:rPr>
                <w:b/>
                <w:color w:val="0000FF"/>
              </w:rPr>
            </w:pPr>
            <w:r>
              <w:rPr>
                <w:rFonts w:hint="eastAsia"/>
                <w:b/>
                <w:color w:val="0000FF"/>
              </w:rPr>
              <w:t>D</w:t>
            </w:r>
          </w:p>
        </w:tc>
        <w:tc>
          <w:tcPr>
            <w:tcW w:w="809" w:type="dxa"/>
          </w:tcPr>
          <w:p w:rsidR="007407CB" w:rsidRPr="004F466F" w:rsidRDefault="00BD5D11" w:rsidP="002637E5">
            <w:pPr>
              <w:jc w:val="both"/>
              <w:rPr>
                <w:b/>
                <w:color w:val="0000FF"/>
              </w:rPr>
            </w:pPr>
            <w:r>
              <w:rPr>
                <w:rFonts w:hint="eastAsia"/>
                <w:b/>
                <w:color w:val="0000FF"/>
              </w:rPr>
              <w:t>C</w:t>
            </w:r>
          </w:p>
        </w:tc>
      </w:tr>
      <w:tr w:rsidR="00BD5D11" w:rsidRPr="004F466F" w:rsidTr="002637E5">
        <w:trPr>
          <w:gridAfter w:val="5"/>
          <w:wAfter w:w="4045" w:type="dxa"/>
          <w:trHeight w:val="529"/>
        </w:trPr>
        <w:tc>
          <w:tcPr>
            <w:tcW w:w="809" w:type="dxa"/>
          </w:tcPr>
          <w:p w:rsidR="00BD5D11" w:rsidRPr="00A30BE9" w:rsidRDefault="00BD5D11" w:rsidP="002637E5">
            <w:pPr>
              <w:jc w:val="both"/>
              <w:rPr>
                <w:b/>
              </w:rPr>
            </w:pPr>
            <w:r w:rsidRPr="00A30BE9">
              <w:rPr>
                <w:rFonts w:hint="eastAsia"/>
                <w:b/>
              </w:rPr>
              <w:t>11</w:t>
            </w:r>
          </w:p>
        </w:tc>
        <w:tc>
          <w:tcPr>
            <w:tcW w:w="810" w:type="dxa"/>
          </w:tcPr>
          <w:p w:rsidR="00BD5D11" w:rsidRPr="00A30BE9" w:rsidRDefault="00BD5D11" w:rsidP="002637E5">
            <w:pPr>
              <w:jc w:val="both"/>
              <w:rPr>
                <w:b/>
              </w:rPr>
            </w:pPr>
            <w:r w:rsidRPr="00A30BE9">
              <w:rPr>
                <w:rFonts w:hint="eastAsia"/>
                <w:b/>
              </w:rPr>
              <w:t>12</w:t>
            </w:r>
          </w:p>
        </w:tc>
        <w:tc>
          <w:tcPr>
            <w:tcW w:w="810" w:type="dxa"/>
          </w:tcPr>
          <w:p w:rsidR="00BD5D11" w:rsidRPr="00A30BE9" w:rsidRDefault="00BD5D11" w:rsidP="002637E5">
            <w:pPr>
              <w:jc w:val="both"/>
              <w:rPr>
                <w:b/>
              </w:rPr>
            </w:pPr>
            <w:r w:rsidRPr="00A30BE9">
              <w:rPr>
                <w:rFonts w:hint="eastAsia"/>
                <w:b/>
              </w:rPr>
              <w:t>13</w:t>
            </w:r>
          </w:p>
        </w:tc>
        <w:tc>
          <w:tcPr>
            <w:tcW w:w="809" w:type="dxa"/>
          </w:tcPr>
          <w:p w:rsidR="00BD5D11" w:rsidRPr="00A30BE9" w:rsidRDefault="00BD5D11" w:rsidP="002637E5">
            <w:pPr>
              <w:jc w:val="both"/>
              <w:rPr>
                <w:b/>
              </w:rPr>
            </w:pPr>
            <w:r w:rsidRPr="00A30BE9">
              <w:rPr>
                <w:rFonts w:hint="eastAsia"/>
                <w:b/>
              </w:rPr>
              <w:t>14</w:t>
            </w:r>
          </w:p>
        </w:tc>
        <w:tc>
          <w:tcPr>
            <w:tcW w:w="809" w:type="dxa"/>
          </w:tcPr>
          <w:p w:rsidR="00BD5D11" w:rsidRPr="00A30BE9" w:rsidRDefault="00BD5D11" w:rsidP="002637E5">
            <w:pPr>
              <w:jc w:val="both"/>
              <w:rPr>
                <w:b/>
              </w:rPr>
            </w:pPr>
            <w:r w:rsidRPr="00A30BE9">
              <w:rPr>
                <w:rFonts w:hint="eastAsia"/>
                <w:b/>
              </w:rPr>
              <w:t>15</w:t>
            </w:r>
          </w:p>
        </w:tc>
      </w:tr>
      <w:tr w:rsidR="00BD5D11" w:rsidRPr="004F466F" w:rsidTr="002637E5">
        <w:trPr>
          <w:gridAfter w:val="5"/>
          <w:wAfter w:w="4045" w:type="dxa"/>
          <w:trHeight w:val="529"/>
        </w:trPr>
        <w:tc>
          <w:tcPr>
            <w:tcW w:w="809" w:type="dxa"/>
          </w:tcPr>
          <w:p w:rsidR="00BD5D11" w:rsidRPr="004F466F" w:rsidRDefault="00BD5D11" w:rsidP="002637E5">
            <w:pPr>
              <w:jc w:val="both"/>
              <w:rPr>
                <w:b/>
                <w:color w:val="0000FF"/>
              </w:rPr>
            </w:pPr>
            <w:r>
              <w:rPr>
                <w:rFonts w:hint="eastAsia"/>
                <w:b/>
                <w:color w:val="0000FF"/>
              </w:rPr>
              <w:t>B</w:t>
            </w:r>
          </w:p>
        </w:tc>
        <w:tc>
          <w:tcPr>
            <w:tcW w:w="810" w:type="dxa"/>
          </w:tcPr>
          <w:p w:rsidR="00BD5D11" w:rsidRPr="004F466F" w:rsidRDefault="00BD5D11" w:rsidP="002637E5">
            <w:pPr>
              <w:jc w:val="both"/>
              <w:rPr>
                <w:b/>
                <w:color w:val="0000FF"/>
              </w:rPr>
            </w:pPr>
            <w:r>
              <w:rPr>
                <w:rFonts w:hint="eastAsia"/>
                <w:b/>
                <w:color w:val="0000FF"/>
              </w:rPr>
              <w:t>B</w:t>
            </w:r>
          </w:p>
        </w:tc>
        <w:tc>
          <w:tcPr>
            <w:tcW w:w="810" w:type="dxa"/>
          </w:tcPr>
          <w:p w:rsidR="00BD5D11" w:rsidRPr="004F466F" w:rsidRDefault="00BD5D11" w:rsidP="002637E5">
            <w:pPr>
              <w:jc w:val="both"/>
              <w:rPr>
                <w:b/>
                <w:color w:val="0000FF"/>
              </w:rPr>
            </w:pPr>
            <w:r>
              <w:rPr>
                <w:rFonts w:hint="eastAsia"/>
                <w:b/>
                <w:color w:val="0000FF"/>
              </w:rPr>
              <w:t>D</w:t>
            </w:r>
          </w:p>
        </w:tc>
        <w:tc>
          <w:tcPr>
            <w:tcW w:w="809" w:type="dxa"/>
          </w:tcPr>
          <w:p w:rsidR="00BD5D11" w:rsidRPr="004F466F" w:rsidRDefault="00BD5D11" w:rsidP="002637E5">
            <w:pPr>
              <w:jc w:val="both"/>
              <w:rPr>
                <w:b/>
                <w:color w:val="0000FF"/>
              </w:rPr>
            </w:pPr>
            <w:r>
              <w:rPr>
                <w:rFonts w:hint="eastAsia"/>
                <w:b/>
                <w:color w:val="0000FF"/>
              </w:rPr>
              <w:t>C</w:t>
            </w:r>
          </w:p>
        </w:tc>
        <w:tc>
          <w:tcPr>
            <w:tcW w:w="809" w:type="dxa"/>
          </w:tcPr>
          <w:p w:rsidR="00BD5D11" w:rsidRPr="004F466F" w:rsidRDefault="00BD5D11" w:rsidP="002637E5">
            <w:pPr>
              <w:jc w:val="both"/>
              <w:rPr>
                <w:b/>
                <w:color w:val="0000FF"/>
              </w:rPr>
            </w:pPr>
            <w:r>
              <w:rPr>
                <w:rFonts w:hint="eastAsia"/>
                <w:b/>
                <w:color w:val="0000FF"/>
              </w:rPr>
              <w:t>C</w:t>
            </w:r>
          </w:p>
        </w:tc>
      </w:tr>
    </w:tbl>
    <w:p w:rsidR="00795800" w:rsidRDefault="002314DB" w:rsidP="007407CB">
      <w:pPr>
        <w:jc w:val="center"/>
      </w:pPr>
      <w:r>
        <w:rPr>
          <w:rFonts w:ascii="TestGen" w:hAnsi="TestGen" w:cs="TestGen"/>
          <w:noProof/>
        </w:rPr>
        <w:drawing>
          <wp:inline distT="0" distB="0" distL="0" distR="0" wp14:anchorId="248484A3" wp14:editId="0AE1234E">
            <wp:extent cx="2492375" cy="1667510"/>
            <wp:effectExtent l="0" t="0" r="3175" b="889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2375" cy="1667510"/>
                    </a:xfrm>
                    <a:prstGeom prst="rect">
                      <a:avLst/>
                    </a:prstGeom>
                    <a:noFill/>
                    <a:ln>
                      <a:noFill/>
                    </a:ln>
                  </pic:spPr>
                </pic:pic>
              </a:graphicData>
            </a:graphic>
          </wp:inline>
        </w:drawing>
      </w:r>
    </w:p>
    <w:p w:rsidR="007407CB" w:rsidRDefault="007407CB" w:rsidP="007407CB">
      <w:pPr>
        <w:pStyle w:val="NormalText"/>
        <w:jc w:val="center"/>
        <w:rPr>
          <w:b/>
          <w:bCs/>
          <w:i/>
          <w:iCs/>
        </w:rPr>
      </w:pPr>
      <w:r>
        <w:rPr>
          <w:b/>
          <w:bCs/>
          <w:i/>
          <w:iCs/>
        </w:rPr>
        <w:t xml:space="preserve">Figure </w:t>
      </w:r>
      <w:r>
        <w:rPr>
          <w:rFonts w:hint="eastAsia"/>
          <w:b/>
          <w:bCs/>
          <w:i/>
          <w:iCs/>
        </w:rPr>
        <w:t>1</w:t>
      </w:r>
    </w:p>
    <w:p w:rsidR="002314DB" w:rsidRPr="009361EE" w:rsidRDefault="002314DB" w:rsidP="002314DB">
      <w:pPr>
        <w:pStyle w:val="NormalText"/>
        <w:rPr>
          <w:rFonts w:ascii="TestGen" w:hAnsi="TestGen" w:cs="TestGen"/>
          <w:b/>
          <w:bCs/>
          <w:i/>
          <w:iCs/>
        </w:rPr>
      </w:pPr>
      <w:r>
        <w:rPr>
          <w:b/>
          <w:bCs/>
          <w:i/>
          <w:iCs/>
        </w:rPr>
        <w:t xml:space="preserve">Figure </w:t>
      </w:r>
      <w:r>
        <w:rPr>
          <w:rFonts w:hint="eastAsia"/>
          <w:b/>
          <w:bCs/>
          <w:i/>
          <w:iCs/>
        </w:rPr>
        <w:t xml:space="preserve">1 </w:t>
      </w:r>
      <w:r>
        <w:t>shows the market for apartments in Springfield.  Recently, the government imposed a rent ceiling of $1,000 per month</w:t>
      </w:r>
      <w:r>
        <w:rPr>
          <w:rFonts w:hint="eastAsia"/>
        </w:rPr>
        <w:t>.</w:t>
      </w:r>
    </w:p>
    <w:p w:rsidR="007407CB" w:rsidRPr="009361EE" w:rsidRDefault="007407CB" w:rsidP="007407CB">
      <w:pPr>
        <w:pStyle w:val="a5"/>
        <w:numPr>
          <w:ilvl w:val="0"/>
          <w:numId w:val="1"/>
        </w:numPr>
        <w:ind w:leftChars="0"/>
        <w:rPr>
          <w:b/>
          <w:szCs w:val="24"/>
        </w:rPr>
      </w:pPr>
      <w:r>
        <w:rPr>
          <w:b/>
          <w:bCs/>
          <w:i/>
          <w:iCs/>
        </w:rPr>
        <w:t xml:space="preserve">Refer to Figure </w:t>
      </w:r>
      <w:r>
        <w:rPr>
          <w:rFonts w:hint="eastAsia"/>
          <w:b/>
          <w:bCs/>
          <w:i/>
          <w:iCs/>
        </w:rPr>
        <w:t>1</w:t>
      </w:r>
      <w:r>
        <w:rPr>
          <w:b/>
          <w:bCs/>
          <w:i/>
          <w:iCs/>
        </w:rPr>
        <w:t>.</w:t>
      </w:r>
      <w:r>
        <w:t xml:space="preserve"> </w:t>
      </w:r>
      <w:r w:rsidR="002314DB">
        <w:t>What is the value of the portion of producer surplus transferred to consumers as a result of the rent ceiling</w:t>
      </w:r>
      <w:r w:rsidR="002314DB">
        <w:rPr>
          <w:rFonts w:hint="eastAsia"/>
        </w:rPr>
        <w:t>?</w:t>
      </w:r>
    </w:p>
    <w:p w:rsidR="007407CB" w:rsidRPr="009361EE" w:rsidRDefault="002314DB" w:rsidP="007407CB">
      <w:pPr>
        <w:pStyle w:val="a5"/>
        <w:numPr>
          <w:ilvl w:val="0"/>
          <w:numId w:val="3"/>
        </w:numPr>
        <w:ind w:leftChars="0"/>
        <w:rPr>
          <w:szCs w:val="24"/>
        </w:rPr>
      </w:pPr>
      <w:r>
        <w:t>$40,000</w:t>
      </w:r>
      <w:r>
        <w:rPr>
          <w:rFonts w:hint="eastAsia"/>
          <w:i/>
          <w:iCs/>
        </w:rPr>
        <w:t>.</w:t>
      </w:r>
    </w:p>
    <w:p w:rsidR="007407CB" w:rsidRPr="009361EE" w:rsidRDefault="002314DB" w:rsidP="007407CB">
      <w:pPr>
        <w:pStyle w:val="a5"/>
        <w:numPr>
          <w:ilvl w:val="0"/>
          <w:numId w:val="3"/>
        </w:numPr>
        <w:ind w:leftChars="0"/>
        <w:rPr>
          <w:szCs w:val="24"/>
        </w:rPr>
      </w:pPr>
      <w:r>
        <w:t>$</w:t>
      </w:r>
      <w:r>
        <w:rPr>
          <w:rFonts w:hint="eastAsia"/>
        </w:rPr>
        <w:t>100</w:t>
      </w:r>
      <w:r>
        <w:t>,000</w:t>
      </w:r>
      <w:r w:rsidR="007407CB">
        <w:t>.</w:t>
      </w:r>
    </w:p>
    <w:p w:rsidR="007407CB" w:rsidRPr="009361EE" w:rsidRDefault="002314DB" w:rsidP="007407CB">
      <w:pPr>
        <w:pStyle w:val="a5"/>
        <w:numPr>
          <w:ilvl w:val="0"/>
          <w:numId w:val="3"/>
        </w:numPr>
        <w:ind w:leftChars="0"/>
        <w:rPr>
          <w:szCs w:val="24"/>
        </w:rPr>
      </w:pPr>
      <w:r>
        <w:t>$</w:t>
      </w:r>
      <w:r>
        <w:rPr>
          <w:rFonts w:hint="eastAsia"/>
        </w:rPr>
        <w:t>125</w:t>
      </w:r>
      <w:r>
        <w:t>,000</w:t>
      </w:r>
      <w:r>
        <w:rPr>
          <w:rFonts w:hint="eastAsia"/>
          <w:i/>
          <w:iCs/>
        </w:rPr>
        <w:t>.</w:t>
      </w:r>
    </w:p>
    <w:p w:rsidR="007407CB" w:rsidRPr="00591921" w:rsidRDefault="002314DB" w:rsidP="007407CB">
      <w:pPr>
        <w:pStyle w:val="a5"/>
        <w:numPr>
          <w:ilvl w:val="0"/>
          <w:numId w:val="3"/>
        </w:numPr>
        <w:ind w:leftChars="0"/>
        <w:rPr>
          <w:szCs w:val="24"/>
        </w:rPr>
      </w:pPr>
      <w:r>
        <w:t>$</w:t>
      </w:r>
      <w:r>
        <w:rPr>
          <w:rFonts w:hint="eastAsia"/>
        </w:rPr>
        <w:t>1</w:t>
      </w:r>
      <w:r>
        <w:t>40,000</w:t>
      </w:r>
      <w:r>
        <w:rPr>
          <w:rFonts w:hint="eastAsia"/>
          <w:i/>
          <w:iCs/>
        </w:rPr>
        <w:t>.</w:t>
      </w:r>
    </w:p>
    <w:p w:rsidR="007407CB" w:rsidRDefault="00E063BD" w:rsidP="003562B8">
      <w:pPr>
        <w:jc w:val="center"/>
        <w:rPr>
          <w:szCs w:val="24"/>
        </w:rPr>
      </w:pPr>
      <w:r>
        <w:rPr>
          <w:rFonts w:ascii="TestGen" w:hAnsi="TestGen" w:cs="TestGen"/>
          <w:noProof/>
        </w:rPr>
        <w:lastRenderedPageBreak/>
        <w:drawing>
          <wp:inline distT="0" distB="0" distL="0" distR="0">
            <wp:extent cx="2218055" cy="2067560"/>
            <wp:effectExtent l="0" t="0" r="0" b="889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8055" cy="2067560"/>
                    </a:xfrm>
                    <a:prstGeom prst="rect">
                      <a:avLst/>
                    </a:prstGeom>
                    <a:noFill/>
                    <a:ln>
                      <a:noFill/>
                    </a:ln>
                  </pic:spPr>
                </pic:pic>
              </a:graphicData>
            </a:graphic>
          </wp:inline>
        </w:drawing>
      </w:r>
    </w:p>
    <w:p w:rsidR="003562B8" w:rsidRDefault="003562B8" w:rsidP="003562B8">
      <w:pPr>
        <w:pStyle w:val="NormalText"/>
        <w:jc w:val="center"/>
        <w:rPr>
          <w:b/>
          <w:bCs/>
          <w:i/>
          <w:iCs/>
        </w:rPr>
      </w:pPr>
      <w:r>
        <w:rPr>
          <w:b/>
          <w:bCs/>
          <w:i/>
          <w:iCs/>
        </w:rPr>
        <w:t xml:space="preserve">Figure </w:t>
      </w:r>
      <w:r>
        <w:rPr>
          <w:rFonts w:hint="eastAsia"/>
          <w:b/>
          <w:bCs/>
          <w:i/>
          <w:iCs/>
        </w:rPr>
        <w:t>2</w:t>
      </w:r>
    </w:p>
    <w:p w:rsidR="00E063BD" w:rsidRPr="009361EE" w:rsidRDefault="00E063BD" w:rsidP="00E063BD">
      <w:pPr>
        <w:pStyle w:val="NormalText"/>
        <w:rPr>
          <w:rFonts w:ascii="TestGen" w:hAnsi="TestGen" w:cs="TestGen"/>
          <w:b/>
          <w:bCs/>
          <w:i/>
          <w:iCs/>
        </w:rPr>
      </w:pPr>
      <w:r w:rsidRPr="00E25658">
        <w:rPr>
          <w:b/>
          <w:i/>
        </w:rPr>
        <w:t xml:space="preserve">Figure </w:t>
      </w:r>
      <w:r w:rsidRPr="00E25658">
        <w:rPr>
          <w:rFonts w:hint="eastAsia"/>
          <w:b/>
          <w:i/>
        </w:rPr>
        <w:t>2</w:t>
      </w:r>
      <w:r>
        <w:t xml:space="preserve"> shows the market for beer.  The government plans to impose a unit tax in this market</w:t>
      </w:r>
      <w:r>
        <w:rPr>
          <w:rFonts w:hint="eastAsia"/>
        </w:rPr>
        <w:t>.</w:t>
      </w:r>
    </w:p>
    <w:p w:rsidR="003562B8" w:rsidRPr="00B8728F" w:rsidRDefault="003562B8" w:rsidP="003562B8">
      <w:pPr>
        <w:pStyle w:val="a5"/>
        <w:numPr>
          <w:ilvl w:val="0"/>
          <w:numId w:val="1"/>
        </w:numPr>
        <w:ind w:leftChars="0"/>
        <w:rPr>
          <w:szCs w:val="24"/>
        </w:rPr>
      </w:pPr>
      <w:r>
        <w:rPr>
          <w:b/>
          <w:bCs/>
          <w:i/>
          <w:iCs/>
        </w:rPr>
        <w:t xml:space="preserve">Refer to Figure 2. </w:t>
      </w:r>
      <w:r>
        <w:t xml:space="preserve"> </w:t>
      </w:r>
      <w:r w:rsidR="00E063BD">
        <w:t>As a result of the tax, is there a loss in consumer surplus</w:t>
      </w:r>
      <w:r w:rsidR="00E063BD">
        <w:rPr>
          <w:rFonts w:hint="eastAsia"/>
        </w:rPr>
        <w:t>?</w:t>
      </w:r>
    </w:p>
    <w:p w:rsidR="003562B8" w:rsidRPr="00B8728F" w:rsidRDefault="00E063BD" w:rsidP="003562B8">
      <w:pPr>
        <w:pStyle w:val="a5"/>
        <w:numPr>
          <w:ilvl w:val="0"/>
          <w:numId w:val="6"/>
        </w:numPr>
        <w:ind w:leftChars="0"/>
        <w:rPr>
          <w:szCs w:val="24"/>
        </w:rPr>
      </w:pPr>
      <w:r>
        <w:t>No, because the market reaches a new equilibrium</w:t>
      </w:r>
      <w:r>
        <w:rPr>
          <w:rFonts w:hint="eastAsia"/>
          <w:i/>
          <w:iCs/>
        </w:rPr>
        <w:t>.</w:t>
      </w:r>
    </w:p>
    <w:p w:rsidR="003562B8" w:rsidRPr="00B8728F" w:rsidRDefault="00E063BD" w:rsidP="003562B8">
      <w:pPr>
        <w:pStyle w:val="a5"/>
        <w:numPr>
          <w:ilvl w:val="0"/>
          <w:numId w:val="6"/>
        </w:numPr>
        <w:ind w:leftChars="0"/>
        <w:rPr>
          <w:szCs w:val="24"/>
        </w:rPr>
      </w:pPr>
      <w:r>
        <w:t>Yes, because consumers paying a price above the economically efficient price</w:t>
      </w:r>
      <w:r>
        <w:rPr>
          <w:rFonts w:hint="eastAsia"/>
          <w:i/>
          <w:iCs/>
        </w:rPr>
        <w:t>.</w:t>
      </w:r>
    </w:p>
    <w:p w:rsidR="003562B8" w:rsidRPr="00B8728F" w:rsidRDefault="00E063BD" w:rsidP="003562B8">
      <w:pPr>
        <w:pStyle w:val="a5"/>
        <w:numPr>
          <w:ilvl w:val="0"/>
          <w:numId w:val="6"/>
        </w:numPr>
        <w:ind w:leftChars="0"/>
        <w:rPr>
          <w:szCs w:val="24"/>
        </w:rPr>
      </w:pPr>
      <w:r>
        <w:t>No, because consumers are charged a lower price to cover their tax burden</w:t>
      </w:r>
      <w:r>
        <w:rPr>
          <w:rFonts w:hint="eastAsia"/>
          <w:i/>
          <w:iCs/>
        </w:rPr>
        <w:t>.</w:t>
      </w:r>
    </w:p>
    <w:p w:rsidR="003562B8" w:rsidRPr="00591921" w:rsidRDefault="00E063BD" w:rsidP="003562B8">
      <w:pPr>
        <w:pStyle w:val="a5"/>
        <w:numPr>
          <w:ilvl w:val="0"/>
          <w:numId w:val="6"/>
        </w:numPr>
        <w:ind w:leftChars="0"/>
        <w:rPr>
          <w:szCs w:val="24"/>
        </w:rPr>
      </w:pPr>
      <w:r>
        <w:t>No, because the producer pays the tax</w:t>
      </w:r>
      <w:r>
        <w:rPr>
          <w:rFonts w:hint="eastAsia"/>
          <w:i/>
          <w:iCs/>
        </w:rPr>
        <w:t>.</w:t>
      </w:r>
    </w:p>
    <w:p w:rsidR="005648C2" w:rsidRPr="005648C2" w:rsidRDefault="005648C2" w:rsidP="005648C2">
      <w:pPr>
        <w:rPr>
          <w:szCs w:val="24"/>
        </w:rPr>
      </w:pPr>
    </w:p>
    <w:p w:rsidR="006D296F" w:rsidRDefault="00E063BD" w:rsidP="006D296F">
      <w:pPr>
        <w:jc w:val="center"/>
        <w:rPr>
          <w:szCs w:val="24"/>
        </w:rPr>
      </w:pPr>
      <w:r>
        <w:rPr>
          <w:rFonts w:ascii="TestGen" w:hAnsi="TestGen" w:cs="TestGen"/>
          <w:noProof/>
        </w:rPr>
        <w:drawing>
          <wp:inline distT="0" distB="0" distL="0" distR="0" wp14:anchorId="02BCD4C1" wp14:editId="213AB161">
            <wp:extent cx="4867910" cy="2247265"/>
            <wp:effectExtent l="0" t="0" r="8890" b="63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67910" cy="2247265"/>
                    </a:xfrm>
                    <a:prstGeom prst="rect">
                      <a:avLst/>
                    </a:prstGeom>
                    <a:noFill/>
                    <a:ln>
                      <a:noFill/>
                    </a:ln>
                  </pic:spPr>
                </pic:pic>
              </a:graphicData>
            </a:graphic>
          </wp:inline>
        </w:drawing>
      </w:r>
    </w:p>
    <w:p w:rsidR="006D296F" w:rsidRDefault="006D296F" w:rsidP="006D296F">
      <w:pPr>
        <w:pStyle w:val="NormalText"/>
        <w:jc w:val="center"/>
        <w:rPr>
          <w:b/>
          <w:bCs/>
          <w:i/>
          <w:iCs/>
        </w:rPr>
      </w:pPr>
      <w:r>
        <w:rPr>
          <w:b/>
          <w:bCs/>
          <w:i/>
          <w:iCs/>
        </w:rPr>
        <w:t xml:space="preserve">Figure </w:t>
      </w:r>
      <w:r>
        <w:rPr>
          <w:rFonts w:hint="eastAsia"/>
          <w:b/>
          <w:bCs/>
          <w:i/>
          <w:iCs/>
        </w:rPr>
        <w:t>3</w:t>
      </w:r>
      <w:r>
        <w:rPr>
          <w:b/>
          <w:bCs/>
          <w:i/>
          <w:iCs/>
        </w:rPr>
        <w:t xml:space="preserve"> </w:t>
      </w:r>
    </w:p>
    <w:p w:rsidR="006D296F" w:rsidRPr="004C20DC" w:rsidRDefault="006D296F" w:rsidP="006D296F">
      <w:pPr>
        <w:pStyle w:val="a5"/>
        <w:numPr>
          <w:ilvl w:val="0"/>
          <w:numId w:val="1"/>
        </w:numPr>
        <w:ind w:leftChars="0"/>
        <w:rPr>
          <w:szCs w:val="24"/>
        </w:rPr>
      </w:pPr>
      <w:r>
        <w:rPr>
          <w:b/>
          <w:bCs/>
          <w:i/>
          <w:iCs/>
        </w:rPr>
        <w:t xml:space="preserve">Refer to Figure </w:t>
      </w:r>
      <w:r>
        <w:rPr>
          <w:rFonts w:hint="eastAsia"/>
          <w:b/>
          <w:bCs/>
          <w:i/>
          <w:iCs/>
        </w:rPr>
        <w:t>3</w:t>
      </w:r>
      <w:r>
        <w:rPr>
          <w:b/>
          <w:bCs/>
          <w:i/>
          <w:iCs/>
        </w:rPr>
        <w:t xml:space="preserve">. </w:t>
      </w:r>
      <w:r>
        <w:t xml:space="preserve"> </w:t>
      </w:r>
      <w:r w:rsidR="0060585C">
        <w:t>Which diagram demonstrates a decrease in total utility following an increase in the price of candy?</w:t>
      </w:r>
    </w:p>
    <w:p w:rsidR="006D296F" w:rsidRPr="004C20DC" w:rsidRDefault="0060585C" w:rsidP="006D296F">
      <w:pPr>
        <w:pStyle w:val="a5"/>
        <w:numPr>
          <w:ilvl w:val="0"/>
          <w:numId w:val="8"/>
        </w:numPr>
        <w:ind w:leftChars="0"/>
        <w:rPr>
          <w:szCs w:val="24"/>
        </w:rPr>
      </w:pPr>
      <w:proofErr w:type="gramStart"/>
      <w:r>
        <w:t>the</w:t>
      </w:r>
      <w:proofErr w:type="gramEnd"/>
      <w:r>
        <w:t xml:space="preserve"> movement from </w:t>
      </w:r>
      <w:r>
        <w:rPr>
          <w:i/>
          <w:iCs/>
        </w:rPr>
        <w:t>e</w:t>
      </w:r>
      <w:r>
        <w:t xml:space="preserve"> to </w:t>
      </w:r>
      <w:proofErr w:type="spellStart"/>
      <w:r>
        <w:rPr>
          <w:i/>
          <w:iCs/>
        </w:rPr>
        <w:t>d</w:t>
      </w:r>
      <w:proofErr w:type="spellEnd"/>
      <w:r>
        <w:t xml:space="preserve"> in Panel A</w:t>
      </w:r>
      <w:r>
        <w:rPr>
          <w:rFonts w:hint="eastAsia"/>
          <w:i/>
          <w:iCs/>
        </w:rPr>
        <w:t>.</w:t>
      </w:r>
    </w:p>
    <w:p w:rsidR="006D296F" w:rsidRPr="004C20DC" w:rsidRDefault="0060585C" w:rsidP="006D296F">
      <w:pPr>
        <w:pStyle w:val="a5"/>
        <w:numPr>
          <w:ilvl w:val="0"/>
          <w:numId w:val="8"/>
        </w:numPr>
        <w:ind w:leftChars="0"/>
        <w:rPr>
          <w:szCs w:val="24"/>
        </w:rPr>
      </w:pPr>
      <w:proofErr w:type="gramStart"/>
      <w:r>
        <w:t>the</w:t>
      </w:r>
      <w:proofErr w:type="gramEnd"/>
      <w:r>
        <w:t xml:space="preserve"> movement from </w:t>
      </w:r>
      <w:r>
        <w:rPr>
          <w:i/>
          <w:iCs/>
        </w:rPr>
        <w:t xml:space="preserve">g </w:t>
      </w:r>
      <w:r>
        <w:t xml:space="preserve">to </w:t>
      </w:r>
      <w:r>
        <w:rPr>
          <w:i/>
          <w:iCs/>
        </w:rPr>
        <w:t>f</w:t>
      </w:r>
      <w:r>
        <w:t xml:space="preserve"> in Panel B</w:t>
      </w:r>
      <w:r>
        <w:rPr>
          <w:rFonts w:hint="eastAsia"/>
          <w:i/>
          <w:iCs/>
        </w:rPr>
        <w:t>.</w:t>
      </w:r>
    </w:p>
    <w:p w:rsidR="006D296F" w:rsidRPr="004C20DC" w:rsidRDefault="0060585C" w:rsidP="006D296F">
      <w:pPr>
        <w:pStyle w:val="a5"/>
        <w:numPr>
          <w:ilvl w:val="0"/>
          <w:numId w:val="8"/>
        </w:numPr>
        <w:ind w:leftChars="0"/>
        <w:rPr>
          <w:szCs w:val="24"/>
        </w:rPr>
      </w:pPr>
      <w:proofErr w:type="gramStart"/>
      <w:r>
        <w:t>the</w:t>
      </w:r>
      <w:proofErr w:type="gramEnd"/>
      <w:r>
        <w:t xml:space="preserve"> movement from </w:t>
      </w:r>
      <w:r>
        <w:rPr>
          <w:i/>
          <w:iCs/>
        </w:rPr>
        <w:t xml:space="preserve">k </w:t>
      </w:r>
      <w:r>
        <w:t xml:space="preserve">to </w:t>
      </w:r>
      <w:r>
        <w:rPr>
          <w:i/>
          <w:iCs/>
        </w:rPr>
        <w:t xml:space="preserve">h </w:t>
      </w:r>
      <w:r>
        <w:t>in Panel C</w:t>
      </w:r>
      <w:r>
        <w:rPr>
          <w:rFonts w:hint="eastAsia"/>
          <w:i/>
          <w:iCs/>
        </w:rPr>
        <w:t>.</w:t>
      </w:r>
    </w:p>
    <w:p w:rsidR="006D296F" w:rsidRPr="00E25658" w:rsidRDefault="0060585C" w:rsidP="006D296F">
      <w:pPr>
        <w:pStyle w:val="a5"/>
        <w:numPr>
          <w:ilvl w:val="0"/>
          <w:numId w:val="8"/>
        </w:numPr>
        <w:ind w:leftChars="0"/>
        <w:rPr>
          <w:szCs w:val="24"/>
        </w:rPr>
      </w:pPr>
      <w:proofErr w:type="gramStart"/>
      <w:r>
        <w:t>none</w:t>
      </w:r>
      <w:proofErr w:type="gramEnd"/>
      <w:r>
        <w:t xml:space="preserve"> of the above</w:t>
      </w:r>
      <w:r>
        <w:rPr>
          <w:rFonts w:hint="eastAsia"/>
          <w:i/>
          <w:iCs/>
        </w:rPr>
        <w:t>.</w:t>
      </w:r>
    </w:p>
    <w:p w:rsidR="00E25658" w:rsidRDefault="00E25658" w:rsidP="00E25658">
      <w:pPr>
        <w:pStyle w:val="a5"/>
        <w:ind w:leftChars="0" w:left="720"/>
        <w:rPr>
          <w:i/>
          <w:iCs/>
        </w:rPr>
      </w:pPr>
    </w:p>
    <w:p w:rsidR="00E25658" w:rsidRPr="00591921" w:rsidRDefault="00E25658" w:rsidP="00E25658">
      <w:pPr>
        <w:pStyle w:val="a5"/>
        <w:ind w:leftChars="0" w:left="720"/>
        <w:rPr>
          <w:szCs w:val="24"/>
        </w:rPr>
      </w:pPr>
    </w:p>
    <w:p w:rsidR="00440809" w:rsidRPr="004C20DC" w:rsidRDefault="0060585C" w:rsidP="00440809">
      <w:pPr>
        <w:pStyle w:val="a5"/>
        <w:numPr>
          <w:ilvl w:val="0"/>
          <w:numId w:val="1"/>
        </w:numPr>
        <w:ind w:leftChars="0"/>
        <w:rPr>
          <w:szCs w:val="24"/>
        </w:rPr>
      </w:pPr>
      <w:r>
        <w:lastRenderedPageBreak/>
        <w:t>Consider a downward</w:t>
      </w:r>
      <w:r>
        <w:rPr>
          <w:rFonts w:ascii="TestGen" w:hAnsi="TestGen" w:cs="TestGen"/>
        </w:rPr>
        <w:t>-</w:t>
      </w:r>
      <w:r>
        <w:t>sloping demand curve. When the price of an inferior good decreases, the income and substitution effects</w:t>
      </w:r>
    </w:p>
    <w:p w:rsidR="00440809" w:rsidRPr="004C20DC" w:rsidRDefault="0060585C" w:rsidP="00440809">
      <w:pPr>
        <w:pStyle w:val="a5"/>
        <w:numPr>
          <w:ilvl w:val="0"/>
          <w:numId w:val="10"/>
        </w:numPr>
        <w:ind w:leftChars="0"/>
        <w:rPr>
          <w:szCs w:val="24"/>
        </w:rPr>
      </w:pPr>
      <w:proofErr w:type="gramStart"/>
      <w:r>
        <w:t>work</w:t>
      </w:r>
      <w:proofErr w:type="gramEnd"/>
      <w:r>
        <w:t xml:space="preserve"> in the same direction to increase quantity demanded</w:t>
      </w:r>
      <w:r>
        <w:rPr>
          <w:rFonts w:hint="eastAsia"/>
        </w:rPr>
        <w:t>.</w:t>
      </w:r>
    </w:p>
    <w:p w:rsidR="00440809" w:rsidRPr="004C20DC" w:rsidRDefault="0060585C" w:rsidP="00440809">
      <w:pPr>
        <w:pStyle w:val="a5"/>
        <w:numPr>
          <w:ilvl w:val="0"/>
          <w:numId w:val="10"/>
        </w:numPr>
        <w:ind w:leftChars="0"/>
        <w:rPr>
          <w:szCs w:val="24"/>
        </w:rPr>
      </w:pPr>
      <w:proofErr w:type="gramStart"/>
      <w:r>
        <w:t>work</w:t>
      </w:r>
      <w:proofErr w:type="gramEnd"/>
      <w:r>
        <w:t xml:space="preserve"> in the same direction to decrease quantity demanded</w:t>
      </w:r>
      <w:r>
        <w:rPr>
          <w:rFonts w:hint="eastAsia"/>
        </w:rPr>
        <w:t>.</w:t>
      </w:r>
    </w:p>
    <w:p w:rsidR="00440809" w:rsidRPr="004C20DC" w:rsidRDefault="0060585C" w:rsidP="00440809">
      <w:pPr>
        <w:pStyle w:val="a5"/>
        <w:numPr>
          <w:ilvl w:val="0"/>
          <w:numId w:val="10"/>
        </w:numPr>
        <w:ind w:leftChars="0"/>
        <w:rPr>
          <w:szCs w:val="24"/>
        </w:rPr>
      </w:pPr>
      <w:proofErr w:type="gramStart"/>
      <w:r>
        <w:t>work</w:t>
      </w:r>
      <w:proofErr w:type="gramEnd"/>
      <w:r>
        <w:t xml:space="preserve"> in opposite directions and quantity demanded decreases</w:t>
      </w:r>
      <w:r>
        <w:rPr>
          <w:rFonts w:hint="eastAsia"/>
        </w:rPr>
        <w:t>.</w:t>
      </w:r>
    </w:p>
    <w:p w:rsidR="00440809" w:rsidRPr="004C20DC" w:rsidRDefault="001A2F77" w:rsidP="00440809">
      <w:pPr>
        <w:pStyle w:val="a5"/>
        <w:numPr>
          <w:ilvl w:val="0"/>
          <w:numId w:val="10"/>
        </w:numPr>
        <w:ind w:leftChars="0"/>
        <w:rPr>
          <w:szCs w:val="24"/>
        </w:rPr>
      </w:pPr>
      <w:proofErr w:type="gramStart"/>
      <w:r>
        <w:t>work</w:t>
      </w:r>
      <w:proofErr w:type="gramEnd"/>
      <w:r>
        <w:t xml:space="preserve"> in opposite directions and quantity demanded increases</w:t>
      </w:r>
      <w:r w:rsidR="0060585C">
        <w:rPr>
          <w:rFonts w:hint="eastAsia"/>
        </w:rPr>
        <w:t>.</w:t>
      </w:r>
    </w:p>
    <w:p w:rsidR="005648C2" w:rsidRPr="003B3B91" w:rsidRDefault="001A2F77" w:rsidP="005648C2">
      <w:pPr>
        <w:pStyle w:val="a5"/>
        <w:numPr>
          <w:ilvl w:val="0"/>
          <w:numId w:val="1"/>
        </w:numPr>
        <w:ind w:leftChars="0"/>
        <w:rPr>
          <w:szCs w:val="24"/>
        </w:rPr>
      </w:pPr>
      <w:r>
        <w:t>If, when you consume another piece of candy, your marginal utility is zero, then</w:t>
      </w:r>
    </w:p>
    <w:p w:rsidR="005648C2" w:rsidRPr="003B3B91" w:rsidRDefault="001A2F77" w:rsidP="005648C2">
      <w:pPr>
        <w:pStyle w:val="a5"/>
        <w:numPr>
          <w:ilvl w:val="0"/>
          <w:numId w:val="11"/>
        </w:numPr>
        <w:ind w:leftChars="0"/>
        <w:rPr>
          <w:szCs w:val="24"/>
        </w:rPr>
      </w:pPr>
      <w:proofErr w:type="gramStart"/>
      <w:r>
        <w:t>you</w:t>
      </w:r>
      <w:proofErr w:type="gramEnd"/>
      <w:r>
        <w:t xml:space="preserve"> have not yet reached the point of diminishing marginal utility</w:t>
      </w:r>
      <w:r w:rsidR="005648C2">
        <w:t>.</w:t>
      </w:r>
    </w:p>
    <w:p w:rsidR="005648C2" w:rsidRPr="003B3B91" w:rsidRDefault="001A2F77" w:rsidP="005648C2">
      <w:pPr>
        <w:pStyle w:val="a5"/>
        <w:numPr>
          <w:ilvl w:val="0"/>
          <w:numId w:val="11"/>
        </w:numPr>
        <w:ind w:leftChars="0"/>
        <w:rPr>
          <w:szCs w:val="24"/>
        </w:rPr>
      </w:pPr>
      <w:proofErr w:type="gramStart"/>
      <w:r>
        <w:t>you</w:t>
      </w:r>
      <w:proofErr w:type="gramEnd"/>
      <w:r>
        <w:t xml:space="preserve"> should consume less candy</w:t>
      </w:r>
      <w:r w:rsidR="005648C2">
        <w:t>.</w:t>
      </w:r>
    </w:p>
    <w:p w:rsidR="005648C2" w:rsidRPr="003B3B91" w:rsidRDefault="001A2F77" w:rsidP="005648C2">
      <w:pPr>
        <w:pStyle w:val="a5"/>
        <w:numPr>
          <w:ilvl w:val="0"/>
          <w:numId w:val="11"/>
        </w:numPr>
        <w:ind w:leftChars="0"/>
        <w:rPr>
          <w:szCs w:val="24"/>
        </w:rPr>
      </w:pPr>
      <w:proofErr w:type="gramStart"/>
      <w:r>
        <w:t>you</w:t>
      </w:r>
      <w:proofErr w:type="gramEnd"/>
      <w:r>
        <w:t xml:space="preserve"> have maximized your total utility from consuming candy</w:t>
      </w:r>
      <w:r w:rsidR="005648C2">
        <w:t>.</w:t>
      </w:r>
    </w:p>
    <w:p w:rsidR="005648C2" w:rsidRPr="001A2F77" w:rsidRDefault="001A2F77" w:rsidP="005648C2">
      <w:pPr>
        <w:pStyle w:val="a5"/>
        <w:numPr>
          <w:ilvl w:val="0"/>
          <w:numId w:val="11"/>
        </w:numPr>
        <w:ind w:leftChars="0"/>
        <w:rPr>
          <w:szCs w:val="24"/>
        </w:rPr>
      </w:pPr>
      <w:proofErr w:type="gramStart"/>
      <w:r>
        <w:t>you</w:t>
      </w:r>
      <w:proofErr w:type="gramEnd"/>
      <w:r>
        <w:t xml:space="preserve"> want more candy</w:t>
      </w:r>
      <w:r w:rsidR="005648C2">
        <w:t>.</w:t>
      </w:r>
    </w:p>
    <w:p w:rsidR="001A2F77" w:rsidRDefault="001A2F77" w:rsidP="001A2F77">
      <w:pPr>
        <w:jc w:val="center"/>
        <w:rPr>
          <w:szCs w:val="24"/>
        </w:rPr>
      </w:pPr>
      <w:r>
        <w:rPr>
          <w:rFonts w:ascii="TestGen" w:hAnsi="TestGen" w:cs="TestGen"/>
          <w:noProof/>
        </w:rPr>
        <w:drawing>
          <wp:inline distT="0" distB="0" distL="0" distR="0" wp14:anchorId="6F7E0BAC" wp14:editId="5192B50D">
            <wp:extent cx="2743200" cy="2015490"/>
            <wp:effectExtent l="0" t="0" r="0" b="381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15490"/>
                    </a:xfrm>
                    <a:prstGeom prst="rect">
                      <a:avLst/>
                    </a:prstGeom>
                    <a:noFill/>
                    <a:ln>
                      <a:noFill/>
                    </a:ln>
                  </pic:spPr>
                </pic:pic>
              </a:graphicData>
            </a:graphic>
          </wp:inline>
        </w:drawing>
      </w:r>
    </w:p>
    <w:p w:rsidR="001A2F77" w:rsidRDefault="001A2F77" w:rsidP="001A2F77">
      <w:pPr>
        <w:pStyle w:val="a5"/>
        <w:ind w:leftChars="0" w:left="720"/>
        <w:jc w:val="center"/>
        <w:rPr>
          <w:szCs w:val="24"/>
        </w:rPr>
      </w:pPr>
      <w:r>
        <w:rPr>
          <w:b/>
          <w:bCs/>
          <w:i/>
          <w:iCs/>
        </w:rPr>
        <w:t xml:space="preserve">Figure </w:t>
      </w:r>
      <w:r>
        <w:rPr>
          <w:rFonts w:hint="eastAsia"/>
          <w:b/>
          <w:bCs/>
          <w:i/>
          <w:iCs/>
        </w:rPr>
        <w:t>4</w:t>
      </w:r>
    </w:p>
    <w:p w:rsidR="001A2F77" w:rsidRPr="001A2F77" w:rsidRDefault="001A2F77" w:rsidP="001A2F77">
      <w:pPr>
        <w:rPr>
          <w:sz w:val="20"/>
          <w:szCs w:val="20"/>
        </w:rPr>
      </w:pPr>
      <w:r w:rsidRPr="001A2F77">
        <w:rPr>
          <w:sz w:val="20"/>
          <w:szCs w:val="20"/>
        </w:rPr>
        <w:t xml:space="preserve">Fancy Footwear manufactures shoes.  </w:t>
      </w:r>
      <w:r w:rsidRPr="00E25658">
        <w:rPr>
          <w:b/>
          <w:i/>
          <w:sz w:val="20"/>
          <w:szCs w:val="20"/>
        </w:rPr>
        <w:t xml:space="preserve">Figure </w:t>
      </w:r>
      <w:r w:rsidRPr="00E25658">
        <w:rPr>
          <w:rFonts w:hint="eastAsia"/>
          <w:b/>
          <w:i/>
          <w:sz w:val="20"/>
          <w:szCs w:val="20"/>
        </w:rPr>
        <w:t>4</w:t>
      </w:r>
      <w:r>
        <w:rPr>
          <w:rFonts w:hint="eastAsia"/>
          <w:sz w:val="20"/>
          <w:szCs w:val="20"/>
        </w:rPr>
        <w:t xml:space="preserve"> </w:t>
      </w:r>
      <w:r w:rsidRPr="001A2F77">
        <w:rPr>
          <w:sz w:val="20"/>
          <w:szCs w:val="20"/>
        </w:rPr>
        <w:t>shows Fancy Footwear's marginal product of labor and average product of labor curves in the short run</w:t>
      </w:r>
      <w:r w:rsidRPr="001A2F77">
        <w:rPr>
          <w:rFonts w:hint="eastAsia"/>
          <w:sz w:val="20"/>
          <w:szCs w:val="20"/>
        </w:rPr>
        <w:t>.</w:t>
      </w:r>
    </w:p>
    <w:p w:rsidR="005648C2" w:rsidRPr="005E4BE5" w:rsidRDefault="00B247AA" w:rsidP="005648C2">
      <w:pPr>
        <w:pStyle w:val="a5"/>
        <w:numPr>
          <w:ilvl w:val="0"/>
          <w:numId w:val="1"/>
        </w:numPr>
        <w:ind w:leftChars="0"/>
        <w:rPr>
          <w:szCs w:val="24"/>
        </w:rPr>
      </w:pPr>
      <w:r>
        <w:rPr>
          <w:b/>
          <w:bCs/>
          <w:i/>
          <w:iCs/>
        </w:rPr>
        <w:t xml:space="preserve">Refer to Figure </w:t>
      </w:r>
      <w:r>
        <w:rPr>
          <w:rFonts w:hint="eastAsia"/>
          <w:b/>
          <w:bCs/>
          <w:i/>
          <w:iCs/>
        </w:rPr>
        <w:t>4</w:t>
      </w:r>
      <w:r>
        <w:rPr>
          <w:b/>
          <w:bCs/>
          <w:i/>
          <w:iCs/>
        </w:rPr>
        <w:t xml:space="preserve">. </w:t>
      </w:r>
      <w:r>
        <w:t>For what quantity of labor does production display diminishing returns</w:t>
      </w:r>
      <w:r>
        <w:rPr>
          <w:rFonts w:hint="eastAsia"/>
        </w:rPr>
        <w:t>?</w:t>
      </w:r>
    </w:p>
    <w:p w:rsidR="005648C2" w:rsidRPr="005E4BE5" w:rsidRDefault="00B247AA" w:rsidP="005648C2">
      <w:pPr>
        <w:pStyle w:val="a5"/>
        <w:numPr>
          <w:ilvl w:val="0"/>
          <w:numId w:val="13"/>
        </w:numPr>
        <w:ind w:leftChars="0"/>
        <w:rPr>
          <w:szCs w:val="24"/>
        </w:rPr>
      </w:pPr>
      <w:proofErr w:type="gramStart"/>
      <w:r>
        <w:t>for</w:t>
      </w:r>
      <w:proofErr w:type="gramEnd"/>
      <w:r>
        <w:t xml:space="preserve"> more than 1 units of labor</w:t>
      </w:r>
      <w:r w:rsidR="005648C2">
        <w:t>.</w:t>
      </w:r>
    </w:p>
    <w:p w:rsidR="005648C2" w:rsidRPr="005E4BE5" w:rsidRDefault="00B247AA" w:rsidP="005648C2">
      <w:pPr>
        <w:pStyle w:val="a5"/>
        <w:numPr>
          <w:ilvl w:val="0"/>
          <w:numId w:val="13"/>
        </w:numPr>
        <w:ind w:leftChars="0"/>
        <w:rPr>
          <w:szCs w:val="24"/>
        </w:rPr>
      </w:pPr>
      <w:proofErr w:type="gramStart"/>
      <w:r>
        <w:t>for</w:t>
      </w:r>
      <w:proofErr w:type="gramEnd"/>
      <w:r>
        <w:t xml:space="preserve"> more than </w:t>
      </w:r>
      <w:r>
        <w:rPr>
          <w:rFonts w:hint="eastAsia"/>
        </w:rPr>
        <w:t>4</w:t>
      </w:r>
      <w:r>
        <w:t xml:space="preserve"> units of labor</w:t>
      </w:r>
      <w:r w:rsidR="005648C2">
        <w:rPr>
          <w:rFonts w:hint="eastAsia"/>
        </w:rPr>
        <w:t>.</w:t>
      </w:r>
    </w:p>
    <w:p w:rsidR="005648C2" w:rsidRPr="005E4BE5" w:rsidRDefault="00B247AA" w:rsidP="005648C2">
      <w:pPr>
        <w:pStyle w:val="a5"/>
        <w:numPr>
          <w:ilvl w:val="0"/>
          <w:numId w:val="13"/>
        </w:numPr>
        <w:ind w:leftChars="0"/>
        <w:rPr>
          <w:szCs w:val="24"/>
        </w:rPr>
      </w:pPr>
      <w:proofErr w:type="gramStart"/>
      <w:r>
        <w:t>for</w:t>
      </w:r>
      <w:proofErr w:type="gramEnd"/>
      <w:r>
        <w:t xml:space="preserve"> more than </w:t>
      </w:r>
      <w:r>
        <w:rPr>
          <w:rFonts w:hint="eastAsia"/>
        </w:rPr>
        <w:t>5</w:t>
      </w:r>
      <w:r>
        <w:t xml:space="preserve"> units of labor</w:t>
      </w:r>
      <w:r w:rsidR="005648C2">
        <w:t>.</w:t>
      </w:r>
    </w:p>
    <w:p w:rsidR="00591921" w:rsidRPr="00591921" w:rsidRDefault="00B247AA" w:rsidP="00591921">
      <w:pPr>
        <w:pStyle w:val="a5"/>
        <w:numPr>
          <w:ilvl w:val="0"/>
          <w:numId w:val="13"/>
        </w:numPr>
        <w:ind w:leftChars="0"/>
        <w:rPr>
          <w:szCs w:val="24"/>
        </w:rPr>
      </w:pPr>
      <w:proofErr w:type="gramStart"/>
      <w:r>
        <w:t>for</w:t>
      </w:r>
      <w:proofErr w:type="gramEnd"/>
      <w:r>
        <w:t xml:space="preserve"> more than </w:t>
      </w:r>
      <w:r>
        <w:rPr>
          <w:rFonts w:hint="eastAsia"/>
        </w:rPr>
        <w:t>8</w:t>
      </w:r>
      <w:r>
        <w:t xml:space="preserve"> units of labor</w:t>
      </w:r>
      <w:r w:rsidR="005648C2">
        <w:t>.</w:t>
      </w:r>
    </w:p>
    <w:p w:rsidR="005648C2" w:rsidRPr="00874FA6" w:rsidRDefault="00B247AA" w:rsidP="005648C2">
      <w:pPr>
        <w:pStyle w:val="a5"/>
        <w:numPr>
          <w:ilvl w:val="0"/>
          <w:numId w:val="1"/>
        </w:numPr>
        <w:ind w:leftChars="0"/>
        <w:rPr>
          <w:szCs w:val="24"/>
        </w:rPr>
      </w:pPr>
      <w:r>
        <w:t>If the marginal cost curve is below the average variable cost curve, then</w:t>
      </w:r>
    </w:p>
    <w:p w:rsidR="005648C2" w:rsidRPr="00874FA6" w:rsidRDefault="00B247AA" w:rsidP="005648C2">
      <w:pPr>
        <w:pStyle w:val="a5"/>
        <w:numPr>
          <w:ilvl w:val="0"/>
          <w:numId w:val="14"/>
        </w:numPr>
        <w:ind w:leftChars="0"/>
        <w:rPr>
          <w:szCs w:val="24"/>
        </w:rPr>
      </w:pPr>
      <w:proofErr w:type="gramStart"/>
      <w:r>
        <w:t>average</w:t>
      </w:r>
      <w:proofErr w:type="gramEnd"/>
      <w:r>
        <w:t xml:space="preserve"> variable cost could either be increasing or decreasing</w:t>
      </w:r>
      <w:r>
        <w:rPr>
          <w:rFonts w:hint="eastAsia"/>
        </w:rPr>
        <w:t>.</w:t>
      </w:r>
      <w:r w:rsidR="005648C2">
        <w:t xml:space="preserve"> </w:t>
      </w:r>
    </w:p>
    <w:p w:rsidR="005648C2" w:rsidRPr="00874FA6" w:rsidRDefault="00B247AA" w:rsidP="005648C2">
      <w:pPr>
        <w:pStyle w:val="a5"/>
        <w:numPr>
          <w:ilvl w:val="0"/>
          <w:numId w:val="14"/>
        </w:numPr>
        <w:ind w:leftChars="0"/>
        <w:rPr>
          <w:szCs w:val="24"/>
        </w:rPr>
      </w:pPr>
      <w:proofErr w:type="gramStart"/>
      <w:r>
        <w:t>average</w:t>
      </w:r>
      <w:proofErr w:type="gramEnd"/>
      <w:r>
        <w:t xml:space="preserve"> variable cost is decreasing</w:t>
      </w:r>
      <w:r>
        <w:rPr>
          <w:rFonts w:hint="eastAsia"/>
        </w:rPr>
        <w:t>.</w:t>
      </w:r>
    </w:p>
    <w:p w:rsidR="005648C2" w:rsidRPr="00874FA6" w:rsidRDefault="00B247AA" w:rsidP="005648C2">
      <w:pPr>
        <w:pStyle w:val="a5"/>
        <w:numPr>
          <w:ilvl w:val="0"/>
          <w:numId w:val="14"/>
        </w:numPr>
        <w:ind w:leftChars="0"/>
        <w:rPr>
          <w:szCs w:val="24"/>
        </w:rPr>
      </w:pPr>
      <w:proofErr w:type="gramStart"/>
      <w:r>
        <w:t>average</w:t>
      </w:r>
      <w:proofErr w:type="gramEnd"/>
      <w:r>
        <w:t xml:space="preserve"> variable cost is increasing</w:t>
      </w:r>
      <w:r>
        <w:rPr>
          <w:rFonts w:hint="eastAsia"/>
        </w:rPr>
        <w:t>.</w:t>
      </w:r>
      <w:r w:rsidR="005648C2">
        <w:t xml:space="preserve"> </w:t>
      </w:r>
    </w:p>
    <w:p w:rsidR="005648C2" w:rsidRPr="00B247AA" w:rsidRDefault="00B247AA" w:rsidP="005648C2">
      <w:pPr>
        <w:pStyle w:val="a5"/>
        <w:numPr>
          <w:ilvl w:val="0"/>
          <w:numId w:val="14"/>
        </w:numPr>
        <w:ind w:leftChars="0"/>
        <w:rPr>
          <w:szCs w:val="24"/>
        </w:rPr>
      </w:pPr>
      <w:proofErr w:type="gramStart"/>
      <w:r>
        <w:t>marginal</w:t>
      </w:r>
      <w:proofErr w:type="gramEnd"/>
      <w:r>
        <w:t xml:space="preserve"> cost must be decreasing</w:t>
      </w:r>
      <w:r>
        <w:rPr>
          <w:rFonts w:hint="eastAsia"/>
        </w:rPr>
        <w:t>.</w:t>
      </w:r>
    </w:p>
    <w:p w:rsidR="00737D3E" w:rsidRDefault="00737D3E" w:rsidP="00737D3E">
      <w:pPr>
        <w:jc w:val="center"/>
        <w:rPr>
          <w:szCs w:val="24"/>
        </w:rPr>
      </w:pPr>
      <w:r>
        <w:rPr>
          <w:rFonts w:ascii="TestGen" w:hAnsi="TestGen" w:cs="TestGen"/>
          <w:noProof/>
        </w:rPr>
        <w:lastRenderedPageBreak/>
        <w:drawing>
          <wp:inline distT="0" distB="0" distL="0" distR="0" wp14:anchorId="1C805F62" wp14:editId="03D7EEA0">
            <wp:extent cx="2214880" cy="236347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4880" cy="2363470"/>
                    </a:xfrm>
                    <a:prstGeom prst="rect">
                      <a:avLst/>
                    </a:prstGeom>
                    <a:noFill/>
                    <a:ln>
                      <a:noFill/>
                    </a:ln>
                  </pic:spPr>
                </pic:pic>
              </a:graphicData>
            </a:graphic>
          </wp:inline>
        </w:drawing>
      </w:r>
    </w:p>
    <w:p w:rsidR="00737D3E" w:rsidRDefault="00737D3E" w:rsidP="00737D3E">
      <w:pPr>
        <w:pStyle w:val="NormalText"/>
        <w:jc w:val="center"/>
        <w:rPr>
          <w:b/>
          <w:bCs/>
          <w:i/>
          <w:iCs/>
        </w:rPr>
      </w:pPr>
      <w:r>
        <w:rPr>
          <w:b/>
          <w:bCs/>
          <w:i/>
          <w:iCs/>
        </w:rPr>
        <w:t xml:space="preserve">Figure </w:t>
      </w:r>
      <w:r w:rsidR="000D0A4D">
        <w:rPr>
          <w:rFonts w:hint="eastAsia"/>
          <w:b/>
          <w:bCs/>
          <w:i/>
          <w:iCs/>
        </w:rPr>
        <w:t>5</w:t>
      </w:r>
    </w:p>
    <w:p w:rsidR="00737D3E" w:rsidRPr="00737D3E" w:rsidRDefault="00737D3E" w:rsidP="00737D3E">
      <w:pPr>
        <w:pStyle w:val="NormalText"/>
        <w:rPr>
          <w:b/>
          <w:bCs/>
          <w:i/>
          <w:iCs/>
        </w:rPr>
      </w:pPr>
      <w:r w:rsidRPr="005A3E95">
        <w:rPr>
          <w:rFonts w:asciiTheme="minorHAnsi" w:hAnsiTheme="minorHAnsi"/>
        </w:rPr>
        <w:t xml:space="preserve">The graphs in </w:t>
      </w:r>
      <w:r w:rsidRPr="00E25658">
        <w:rPr>
          <w:rFonts w:asciiTheme="minorHAnsi" w:hAnsiTheme="minorHAnsi"/>
          <w:b/>
          <w:i/>
        </w:rPr>
        <w:t xml:space="preserve">Figure </w:t>
      </w:r>
      <w:r w:rsidR="000D0A4D" w:rsidRPr="00E25658">
        <w:rPr>
          <w:rFonts w:asciiTheme="minorHAnsi" w:hAnsiTheme="minorHAnsi" w:hint="eastAsia"/>
          <w:b/>
          <w:i/>
        </w:rPr>
        <w:t>5</w:t>
      </w:r>
      <w:r w:rsidRPr="005A3E95">
        <w:rPr>
          <w:rFonts w:asciiTheme="minorHAnsi" w:hAnsiTheme="minorHAnsi"/>
        </w:rPr>
        <w:t xml:space="preserve"> represent the perfectly competitive market demand and supply curves for the apple industry and demand and cost curves for a typical firm in the industry</w:t>
      </w:r>
      <w:r>
        <w:rPr>
          <w:rFonts w:asciiTheme="minorHAnsi" w:hAnsiTheme="minorHAnsi" w:hint="eastAsia"/>
        </w:rPr>
        <w:t>.</w:t>
      </w:r>
    </w:p>
    <w:p w:rsidR="00882B21" w:rsidRPr="00737D3E" w:rsidRDefault="00737D3E" w:rsidP="00737D3E">
      <w:pPr>
        <w:pStyle w:val="a5"/>
        <w:numPr>
          <w:ilvl w:val="0"/>
          <w:numId w:val="1"/>
        </w:numPr>
        <w:ind w:leftChars="0"/>
        <w:rPr>
          <w:szCs w:val="24"/>
        </w:rPr>
      </w:pPr>
      <w:r>
        <w:rPr>
          <w:b/>
          <w:bCs/>
          <w:i/>
          <w:iCs/>
        </w:rPr>
        <w:t xml:space="preserve">Refer to Figure </w:t>
      </w:r>
      <w:r w:rsidR="000D0A4D">
        <w:rPr>
          <w:rFonts w:hint="eastAsia"/>
          <w:b/>
          <w:bCs/>
          <w:i/>
          <w:iCs/>
        </w:rPr>
        <w:t>5</w:t>
      </w:r>
      <w:r>
        <w:rPr>
          <w:b/>
          <w:bCs/>
          <w:i/>
          <w:iCs/>
        </w:rPr>
        <w:t>.</w:t>
      </w:r>
      <w:r>
        <w:t xml:space="preserve"> Which of the following statements is true</w:t>
      </w:r>
      <w:r>
        <w:rPr>
          <w:rFonts w:hint="eastAsia"/>
        </w:rPr>
        <w:t>?</w:t>
      </w:r>
      <w:r w:rsidR="00882B21" w:rsidRPr="00737D3E">
        <w:rPr>
          <w:szCs w:val="24"/>
        </w:rPr>
        <w:t xml:space="preserve">  </w:t>
      </w:r>
    </w:p>
    <w:p w:rsidR="00882B21" w:rsidRPr="00882B21" w:rsidRDefault="00737D3E" w:rsidP="00882B21">
      <w:pPr>
        <w:pStyle w:val="a5"/>
        <w:numPr>
          <w:ilvl w:val="0"/>
          <w:numId w:val="18"/>
        </w:numPr>
        <w:ind w:leftChars="0"/>
        <w:rPr>
          <w:szCs w:val="24"/>
        </w:rPr>
      </w:pPr>
      <w:r>
        <w:t>The current market price is $3 but the price will fall in the long</w:t>
      </w:r>
      <w:r>
        <w:rPr>
          <w:rFonts w:ascii="TestGen" w:hAnsi="TestGen" w:cs="TestGen"/>
        </w:rPr>
        <w:t>-</w:t>
      </w:r>
      <w:r>
        <w:t>run as a result of a decrease in demand</w:t>
      </w:r>
      <w:r>
        <w:rPr>
          <w:rFonts w:hint="eastAsia"/>
          <w:szCs w:val="24"/>
        </w:rPr>
        <w:t>.</w:t>
      </w:r>
      <w:r w:rsidR="00882B21" w:rsidRPr="00882B21">
        <w:rPr>
          <w:szCs w:val="24"/>
        </w:rPr>
        <w:t xml:space="preserve">  </w:t>
      </w:r>
    </w:p>
    <w:p w:rsidR="00882B21" w:rsidRPr="00882B21" w:rsidRDefault="00737D3E" w:rsidP="00882B21">
      <w:pPr>
        <w:pStyle w:val="a5"/>
        <w:numPr>
          <w:ilvl w:val="0"/>
          <w:numId w:val="18"/>
        </w:numPr>
        <w:ind w:leftChars="0"/>
        <w:rPr>
          <w:szCs w:val="24"/>
        </w:rPr>
      </w:pPr>
      <w:r>
        <w:t>The current market price is $3 but the price will fall in the long</w:t>
      </w:r>
      <w:r>
        <w:rPr>
          <w:rFonts w:ascii="TestGen" w:hAnsi="TestGen" w:cs="TestGen"/>
        </w:rPr>
        <w:t>-</w:t>
      </w:r>
      <w:r>
        <w:t>run as new firms enter the market</w:t>
      </w:r>
      <w:r>
        <w:rPr>
          <w:rFonts w:hint="eastAsia"/>
          <w:szCs w:val="24"/>
        </w:rPr>
        <w:t>.</w:t>
      </w:r>
      <w:r w:rsidR="00882B21" w:rsidRPr="00882B21">
        <w:rPr>
          <w:szCs w:val="24"/>
        </w:rPr>
        <w:t xml:space="preserve">  </w:t>
      </w:r>
    </w:p>
    <w:p w:rsidR="00882B21" w:rsidRPr="00882B21" w:rsidRDefault="00737D3E" w:rsidP="00882B21">
      <w:pPr>
        <w:pStyle w:val="a5"/>
        <w:numPr>
          <w:ilvl w:val="0"/>
          <w:numId w:val="18"/>
        </w:numPr>
        <w:ind w:leftChars="0"/>
        <w:rPr>
          <w:szCs w:val="24"/>
        </w:rPr>
      </w:pPr>
      <w:r>
        <w:t>The current market price is $3 but the price will increase in the future as the market demand increases</w:t>
      </w:r>
      <w:r>
        <w:rPr>
          <w:rFonts w:hint="eastAsia"/>
          <w:szCs w:val="24"/>
        </w:rPr>
        <w:t>.</w:t>
      </w:r>
      <w:r w:rsidR="00882B21" w:rsidRPr="00882B21">
        <w:rPr>
          <w:szCs w:val="24"/>
        </w:rPr>
        <w:t xml:space="preserve">   </w:t>
      </w:r>
    </w:p>
    <w:p w:rsidR="00882B21" w:rsidRDefault="00737D3E" w:rsidP="00882B21">
      <w:pPr>
        <w:pStyle w:val="a5"/>
        <w:numPr>
          <w:ilvl w:val="0"/>
          <w:numId w:val="18"/>
        </w:numPr>
        <w:ind w:leftChars="0"/>
        <w:rPr>
          <w:szCs w:val="24"/>
        </w:rPr>
      </w:pPr>
      <w:r>
        <w:t>The current market price is $3 but the firm will be able to increase the price in the future</w:t>
      </w:r>
      <w:r>
        <w:rPr>
          <w:rFonts w:hint="eastAsia"/>
          <w:szCs w:val="24"/>
        </w:rPr>
        <w:t>.</w:t>
      </w:r>
    </w:p>
    <w:p w:rsidR="00882B21" w:rsidRPr="00882B21" w:rsidRDefault="00737D3E" w:rsidP="00882B21">
      <w:pPr>
        <w:pStyle w:val="a5"/>
        <w:numPr>
          <w:ilvl w:val="0"/>
          <w:numId w:val="1"/>
        </w:numPr>
        <w:ind w:leftChars="0"/>
        <w:rPr>
          <w:szCs w:val="24"/>
        </w:rPr>
      </w:pPr>
      <w:r>
        <w:rPr>
          <w:b/>
          <w:bCs/>
          <w:i/>
          <w:iCs/>
        </w:rPr>
        <w:t xml:space="preserve">Refer to Figure </w:t>
      </w:r>
      <w:r w:rsidR="000D0A4D">
        <w:rPr>
          <w:rFonts w:hint="eastAsia"/>
          <w:b/>
          <w:bCs/>
          <w:i/>
          <w:iCs/>
        </w:rPr>
        <w:t>5</w:t>
      </w:r>
      <w:r>
        <w:rPr>
          <w:b/>
          <w:bCs/>
          <w:i/>
          <w:iCs/>
        </w:rPr>
        <w:t xml:space="preserve">.  </w:t>
      </w:r>
      <w:r>
        <w:t xml:space="preserve">The </w:t>
      </w:r>
      <w:proofErr w:type="gramStart"/>
      <w:r>
        <w:t>graphs depicts</w:t>
      </w:r>
      <w:proofErr w:type="gramEnd"/>
      <w:r>
        <w:t xml:space="preserve"> a short run equilibrium. How will this differ from the long</w:t>
      </w:r>
      <w:r>
        <w:rPr>
          <w:rFonts w:ascii="TestGen" w:hAnsi="TestGen" w:cs="TestGen"/>
        </w:rPr>
        <w:t>-</w:t>
      </w:r>
      <w:r>
        <w:t>run equilibrium? (Assume this is a constant</w:t>
      </w:r>
      <w:r>
        <w:rPr>
          <w:rFonts w:ascii="TestGen" w:hAnsi="TestGen" w:cs="TestGen"/>
        </w:rPr>
        <w:t>-</w:t>
      </w:r>
      <w:r>
        <w:t>cost industry</w:t>
      </w:r>
      <w:r>
        <w:rPr>
          <w:rFonts w:hint="eastAsia"/>
        </w:rPr>
        <w:t>.)</w:t>
      </w:r>
    </w:p>
    <w:p w:rsidR="00882B21" w:rsidRPr="00882B21" w:rsidRDefault="00737D3E" w:rsidP="00882B21">
      <w:pPr>
        <w:pStyle w:val="a5"/>
        <w:numPr>
          <w:ilvl w:val="0"/>
          <w:numId w:val="19"/>
        </w:numPr>
        <w:ind w:leftChars="0"/>
        <w:rPr>
          <w:szCs w:val="24"/>
        </w:rPr>
      </w:pPr>
      <w:r>
        <w:t>The price will be higher in the long run than in the short run</w:t>
      </w:r>
      <w:r w:rsidR="00882B21">
        <w:t>.</w:t>
      </w:r>
    </w:p>
    <w:p w:rsidR="00882B21" w:rsidRPr="00882B21" w:rsidRDefault="00737D3E" w:rsidP="00882B21">
      <w:pPr>
        <w:pStyle w:val="a5"/>
        <w:numPr>
          <w:ilvl w:val="0"/>
          <w:numId w:val="19"/>
        </w:numPr>
        <w:ind w:leftChars="0"/>
        <w:rPr>
          <w:szCs w:val="24"/>
        </w:rPr>
      </w:pPr>
      <w:r>
        <w:t>Fewer firms will be in the market in the long run than in the short run</w:t>
      </w:r>
      <w:r w:rsidR="00882B21">
        <w:t>.</w:t>
      </w:r>
    </w:p>
    <w:p w:rsidR="00882B21" w:rsidRPr="00882B21" w:rsidRDefault="00737D3E" w:rsidP="00882B21">
      <w:pPr>
        <w:pStyle w:val="a5"/>
        <w:numPr>
          <w:ilvl w:val="0"/>
          <w:numId w:val="19"/>
        </w:numPr>
        <w:ind w:leftChars="0"/>
        <w:rPr>
          <w:szCs w:val="24"/>
        </w:rPr>
      </w:pPr>
      <w:r>
        <w:t>The market supply curve will be further to the left in the long run than in the short run</w:t>
      </w:r>
      <w:r w:rsidR="00882B21">
        <w:t>.</w:t>
      </w:r>
    </w:p>
    <w:p w:rsidR="00882B21" w:rsidRPr="00882B21" w:rsidRDefault="00737D3E" w:rsidP="00882B21">
      <w:pPr>
        <w:pStyle w:val="a5"/>
        <w:numPr>
          <w:ilvl w:val="0"/>
          <w:numId w:val="19"/>
        </w:numPr>
        <w:ind w:leftChars="0"/>
        <w:rPr>
          <w:szCs w:val="24"/>
        </w:rPr>
      </w:pPr>
      <w:r>
        <w:t>The firm's profit will be lower in the long run than in the short run</w:t>
      </w:r>
      <w:r w:rsidR="00882B21">
        <w:t>.</w:t>
      </w:r>
    </w:p>
    <w:p w:rsidR="00B2182B" w:rsidRDefault="00C80625" w:rsidP="00B2182B">
      <w:pPr>
        <w:pStyle w:val="a5"/>
        <w:numPr>
          <w:ilvl w:val="0"/>
          <w:numId w:val="1"/>
        </w:numPr>
        <w:ind w:leftChars="0"/>
      </w:pPr>
      <w:r>
        <w:t xml:space="preserve">Which of the following is </w:t>
      </w:r>
      <w:r>
        <w:rPr>
          <w:i/>
          <w:iCs/>
        </w:rPr>
        <w:t>not</w:t>
      </w:r>
      <w:r>
        <w:t xml:space="preserve"> a characteristic of a monopolistically competitive market structure</w:t>
      </w:r>
      <w:r w:rsidR="00B2182B">
        <w:t>?</w:t>
      </w:r>
    </w:p>
    <w:p w:rsidR="00B2182B" w:rsidRDefault="00C80625" w:rsidP="00B2182B">
      <w:pPr>
        <w:pStyle w:val="a5"/>
        <w:numPr>
          <w:ilvl w:val="0"/>
          <w:numId w:val="20"/>
        </w:numPr>
        <w:ind w:leftChars="0"/>
      </w:pPr>
      <w:r>
        <w:t>There is a large number of independently acting small sellers</w:t>
      </w:r>
      <w:r w:rsidR="00B2182B">
        <w:t>.</w:t>
      </w:r>
    </w:p>
    <w:p w:rsidR="00B2182B" w:rsidRDefault="00C80625" w:rsidP="00B2182B">
      <w:pPr>
        <w:pStyle w:val="a5"/>
        <w:numPr>
          <w:ilvl w:val="0"/>
          <w:numId w:val="20"/>
        </w:numPr>
        <w:ind w:leftChars="0"/>
      </w:pPr>
      <w:r>
        <w:t>All sellers sell products that are differentiated</w:t>
      </w:r>
      <w:r w:rsidR="00B2182B">
        <w:t>.</w:t>
      </w:r>
    </w:p>
    <w:p w:rsidR="00B2182B" w:rsidRDefault="00C80625" w:rsidP="00B2182B">
      <w:pPr>
        <w:pStyle w:val="a5"/>
        <w:numPr>
          <w:ilvl w:val="0"/>
          <w:numId w:val="20"/>
        </w:numPr>
        <w:ind w:leftChars="0"/>
      </w:pPr>
      <w:r>
        <w:t>Each firm must react to actions of other firms</w:t>
      </w:r>
      <w:r w:rsidR="00B2182B">
        <w:t>.</w:t>
      </w:r>
    </w:p>
    <w:p w:rsidR="00B2182B" w:rsidRDefault="00C80625" w:rsidP="00B2182B">
      <w:pPr>
        <w:pStyle w:val="a5"/>
        <w:numPr>
          <w:ilvl w:val="0"/>
          <w:numId w:val="20"/>
        </w:numPr>
        <w:ind w:leftChars="0"/>
      </w:pPr>
      <w:r>
        <w:t>There are low barriers to entry of new firms</w:t>
      </w:r>
      <w:r w:rsidR="00B2182B">
        <w:t>.</w:t>
      </w:r>
    </w:p>
    <w:p w:rsidR="00C80625" w:rsidRDefault="00C80625" w:rsidP="00C80625">
      <w:pPr>
        <w:jc w:val="center"/>
        <w:rPr>
          <w:bCs/>
          <w:iCs/>
        </w:rPr>
      </w:pPr>
      <w:r>
        <w:rPr>
          <w:rFonts w:ascii="TestGen" w:hAnsi="TestGen" w:cs="TestGen"/>
          <w:noProof/>
        </w:rPr>
        <w:lastRenderedPageBreak/>
        <w:drawing>
          <wp:inline distT="0" distB="0" distL="0" distR="0">
            <wp:extent cx="2947670" cy="2340610"/>
            <wp:effectExtent l="0" t="0" r="5080" b="254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7670" cy="2340610"/>
                    </a:xfrm>
                    <a:prstGeom prst="rect">
                      <a:avLst/>
                    </a:prstGeom>
                    <a:noFill/>
                    <a:ln>
                      <a:noFill/>
                    </a:ln>
                  </pic:spPr>
                </pic:pic>
              </a:graphicData>
            </a:graphic>
          </wp:inline>
        </w:drawing>
      </w:r>
    </w:p>
    <w:p w:rsidR="00C80625" w:rsidRPr="00C80625" w:rsidRDefault="00C80625" w:rsidP="00C80625">
      <w:pPr>
        <w:pStyle w:val="NormalText"/>
        <w:jc w:val="center"/>
        <w:rPr>
          <w:rFonts w:ascii="TestGen" w:hAnsi="TestGen" w:cs="TestGen"/>
          <w:b/>
          <w:bCs/>
          <w:i/>
          <w:iCs/>
        </w:rPr>
      </w:pPr>
      <w:r>
        <w:rPr>
          <w:b/>
          <w:bCs/>
          <w:i/>
          <w:iCs/>
        </w:rPr>
        <w:t xml:space="preserve">Figure </w:t>
      </w:r>
      <w:r w:rsidR="000D0A4D">
        <w:rPr>
          <w:rFonts w:hint="eastAsia"/>
          <w:b/>
          <w:bCs/>
          <w:i/>
          <w:iCs/>
        </w:rPr>
        <w:t>6</w:t>
      </w:r>
    </w:p>
    <w:p w:rsidR="00E9609B" w:rsidRPr="00E9609B" w:rsidRDefault="00A31AF9" w:rsidP="00E9609B">
      <w:pPr>
        <w:pStyle w:val="a5"/>
        <w:numPr>
          <w:ilvl w:val="0"/>
          <w:numId w:val="1"/>
        </w:numPr>
        <w:ind w:leftChars="0"/>
        <w:rPr>
          <w:bCs/>
          <w:iCs/>
        </w:rPr>
      </w:pPr>
      <w:r>
        <w:rPr>
          <w:b/>
          <w:bCs/>
          <w:i/>
          <w:iCs/>
        </w:rPr>
        <w:t xml:space="preserve">Refer to Figure </w:t>
      </w:r>
      <w:r w:rsidR="000D0A4D">
        <w:rPr>
          <w:rFonts w:hint="eastAsia"/>
          <w:b/>
          <w:bCs/>
          <w:i/>
          <w:iCs/>
        </w:rPr>
        <w:t>6</w:t>
      </w:r>
      <w:r>
        <w:t>. Suppose the prevailing price is $20 and the firm is currently producing 1,350 units. In the long</w:t>
      </w:r>
      <w:r>
        <w:rPr>
          <w:rFonts w:ascii="TestGen" w:hAnsi="TestGen" w:cs="TestGen"/>
        </w:rPr>
        <w:t>-</w:t>
      </w:r>
      <w:r>
        <w:t>run equilibrium, the firm represented in the diagram</w:t>
      </w:r>
    </w:p>
    <w:p w:rsidR="00E9609B" w:rsidRPr="00E9609B" w:rsidRDefault="00A31AF9" w:rsidP="00E9609B">
      <w:pPr>
        <w:pStyle w:val="a5"/>
        <w:numPr>
          <w:ilvl w:val="0"/>
          <w:numId w:val="22"/>
        </w:numPr>
        <w:ind w:leftChars="0"/>
        <w:rPr>
          <w:bCs/>
          <w:iCs/>
        </w:rPr>
      </w:pPr>
      <w:proofErr w:type="gramStart"/>
      <w:r>
        <w:t>will</w:t>
      </w:r>
      <w:proofErr w:type="gramEnd"/>
      <w:r>
        <w:t xml:space="preserve"> reduce its output to 750 units</w:t>
      </w:r>
      <w:r w:rsidR="00E9609B">
        <w:t>.</w:t>
      </w:r>
    </w:p>
    <w:p w:rsidR="00E9609B" w:rsidRPr="00E9609B" w:rsidRDefault="00A31AF9" w:rsidP="00E9609B">
      <w:pPr>
        <w:pStyle w:val="a5"/>
        <w:numPr>
          <w:ilvl w:val="0"/>
          <w:numId w:val="22"/>
        </w:numPr>
        <w:ind w:leftChars="0"/>
        <w:rPr>
          <w:bCs/>
          <w:iCs/>
        </w:rPr>
      </w:pPr>
      <w:proofErr w:type="gramStart"/>
      <w:r>
        <w:t>will</w:t>
      </w:r>
      <w:proofErr w:type="gramEnd"/>
      <w:r>
        <w:t xml:space="preserve"> reduce its output to 1,100 units</w:t>
      </w:r>
      <w:r w:rsidR="00E9609B">
        <w:t>.</w:t>
      </w:r>
    </w:p>
    <w:p w:rsidR="00E9609B" w:rsidRPr="00E9609B" w:rsidRDefault="00A31AF9" w:rsidP="00E9609B">
      <w:pPr>
        <w:pStyle w:val="a5"/>
        <w:numPr>
          <w:ilvl w:val="0"/>
          <w:numId w:val="22"/>
        </w:numPr>
        <w:ind w:leftChars="0"/>
        <w:rPr>
          <w:bCs/>
          <w:iCs/>
        </w:rPr>
      </w:pPr>
      <w:proofErr w:type="gramStart"/>
      <w:r>
        <w:t>will</w:t>
      </w:r>
      <w:proofErr w:type="gramEnd"/>
      <w:r>
        <w:t xml:space="preserve"> cease to exist</w:t>
      </w:r>
      <w:r w:rsidR="00E9609B">
        <w:t>.</w:t>
      </w:r>
    </w:p>
    <w:p w:rsidR="00E9609B" w:rsidRPr="008C73A4" w:rsidRDefault="00A31AF9" w:rsidP="00E9609B">
      <w:pPr>
        <w:pStyle w:val="a5"/>
        <w:numPr>
          <w:ilvl w:val="0"/>
          <w:numId w:val="22"/>
        </w:numPr>
        <w:ind w:leftChars="0"/>
        <w:rPr>
          <w:bCs/>
          <w:iCs/>
        </w:rPr>
      </w:pPr>
      <w:proofErr w:type="gramStart"/>
      <w:r>
        <w:t>will</w:t>
      </w:r>
      <w:proofErr w:type="gramEnd"/>
      <w:r>
        <w:t xml:space="preserve"> continue to produce the same quantity</w:t>
      </w:r>
      <w:r w:rsidR="00E9609B">
        <w:t>.</w:t>
      </w:r>
    </w:p>
    <w:p w:rsidR="00153ADF" w:rsidRPr="00153ADF" w:rsidRDefault="00A31AF9" w:rsidP="00153ADF">
      <w:pPr>
        <w:pStyle w:val="a5"/>
        <w:numPr>
          <w:ilvl w:val="0"/>
          <w:numId w:val="1"/>
        </w:numPr>
        <w:ind w:leftChars="0"/>
        <w:rPr>
          <w:bCs/>
          <w:iCs/>
        </w:rPr>
      </w:pPr>
      <w:r>
        <w:t>If the demand curve for a firm is downward</w:t>
      </w:r>
      <w:r>
        <w:rPr>
          <w:rFonts w:ascii="TestGen" w:hAnsi="TestGen" w:cs="TestGen"/>
        </w:rPr>
        <w:t>-</w:t>
      </w:r>
      <w:r>
        <w:t>sloping, its marginal revenue curve</w:t>
      </w:r>
    </w:p>
    <w:p w:rsidR="00153ADF" w:rsidRPr="00153ADF" w:rsidRDefault="00A31AF9" w:rsidP="00153ADF">
      <w:pPr>
        <w:pStyle w:val="a5"/>
        <w:numPr>
          <w:ilvl w:val="0"/>
          <w:numId w:val="24"/>
        </w:numPr>
        <w:ind w:leftChars="0"/>
        <w:rPr>
          <w:bCs/>
          <w:iCs/>
        </w:rPr>
      </w:pPr>
      <w:proofErr w:type="gramStart"/>
      <w:r>
        <w:t>will</w:t>
      </w:r>
      <w:proofErr w:type="gramEnd"/>
      <w:r>
        <w:t xml:space="preserve"> lie above the demand curve</w:t>
      </w:r>
      <w:r w:rsidR="00153ADF">
        <w:t>.</w:t>
      </w:r>
    </w:p>
    <w:p w:rsidR="00153ADF" w:rsidRPr="00153ADF" w:rsidRDefault="00A31AF9" w:rsidP="00153ADF">
      <w:pPr>
        <w:pStyle w:val="a5"/>
        <w:numPr>
          <w:ilvl w:val="0"/>
          <w:numId w:val="24"/>
        </w:numPr>
        <w:ind w:leftChars="0"/>
        <w:rPr>
          <w:bCs/>
          <w:iCs/>
        </w:rPr>
      </w:pPr>
      <w:proofErr w:type="gramStart"/>
      <w:r>
        <w:t>will</w:t>
      </w:r>
      <w:proofErr w:type="gramEnd"/>
      <w:r>
        <w:t xml:space="preserve"> lie below the demand curve</w:t>
      </w:r>
      <w:r w:rsidR="00153ADF">
        <w:t>.</w:t>
      </w:r>
    </w:p>
    <w:p w:rsidR="00153ADF" w:rsidRPr="00153ADF" w:rsidRDefault="00A31AF9" w:rsidP="00153ADF">
      <w:pPr>
        <w:pStyle w:val="a5"/>
        <w:numPr>
          <w:ilvl w:val="0"/>
          <w:numId w:val="24"/>
        </w:numPr>
        <w:ind w:leftChars="0"/>
        <w:rPr>
          <w:bCs/>
          <w:iCs/>
        </w:rPr>
      </w:pPr>
      <w:proofErr w:type="gramStart"/>
      <w:r>
        <w:t>is</w:t>
      </w:r>
      <w:proofErr w:type="gramEnd"/>
      <w:r>
        <w:t xml:space="preserve"> horizontal</w:t>
      </w:r>
      <w:r w:rsidR="00153ADF">
        <w:t>.</w:t>
      </w:r>
    </w:p>
    <w:p w:rsidR="00153ADF" w:rsidRPr="00B960AE" w:rsidRDefault="00A31AF9" w:rsidP="00153ADF">
      <w:pPr>
        <w:pStyle w:val="a5"/>
        <w:numPr>
          <w:ilvl w:val="0"/>
          <w:numId w:val="24"/>
        </w:numPr>
        <w:ind w:leftChars="0"/>
        <w:rPr>
          <w:bCs/>
          <w:iCs/>
        </w:rPr>
      </w:pPr>
      <w:proofErr w:type="gramStart"/>
      <w:r>
        <w:t>is</w:t>
      </w:r>
      <w:proofErr w:type="gramEnd"/>
      <w:r>
        <w:t xml:space="preserve"> the same as the demand curve</w:t>
      </w:r>
      <w:r w:rsidR="00153ADF">
        <w:t>.</w:t>
      </w:r>
    </w:p>
    <w:p w:rsidR="00B960AE" w:rsidRDefault="00B960AE" w:rsidP="00B960AE">
      <w:pPr>
        <w:jc w:val="center"/>
        <w:rPr>
          <w:bCs/>
          <w:iCs/>
        </w:rPr>
      </w:pPr>
      <w:r>
        <w:rPr>
          <w:rFonts w:ascii="TestGen" w:hAnsi="TestGen" w:cs="TestGen"/>
          <w:noProof/>
        </w:rPr>
        <w:drawing>
          <wp:inline distT="0" distB="0" distL="0" distR="0">
            <wp:extent cx="3132455" cy="2381250"/>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32455" cy="2381250"/>
                    </a:xfrm>
                    <a:prstGeom prst="rect">
                      <a:avLst/>
                    </a:prstGeom>
                    <a:noFill/>
                    <a:ln>
                      <a:noFill/>
                    </a:ln>
                  </pic:spPr>
                </pic:pic>
              </a:graphicData>
            </a:graphic>
          </wp:inline>
        </w:drawing>
      </w:r>
    </w:p>
    <w:p w:rsidR="00B960AE" w:rsidRDefault="00B960AE" w:rsidP="00B960AE">
      <w:pPr>
        <w:pStyle w:val="NormalText"/>
        <w:jc w:val="center"/>
        <w:rPr>
          <w:b/>
          <w:bCs/>
          <w:i/>
          <w:iCs/>
        </w:rPr>
      </w:pPr>
      <w:r>
        <w:rPr>
          <w:b/>
          <w:bCs/>
          <w:i/>
          <w:iCs/>
        </w:rPr>
        <w:t xml:space="preserve">Figure </w:t>
      </w:r>
      <w:r w:rsidR="000D0A4D">
        <w:rPr>
          <w:rFonts w:hint="eastAsia"/>
          <w:b/>
          <w:bCs/>
          <w:i/>
          <w:iCs/>
        </w:rPr>
        <w:t>7</w:t>
      </w:r>
    </w:p>
    <w:p w:rsidR="00B960AE" w:rsidRPr="00B960AE" w:rsidRDefault="00B960AE" w:rsidP="00B960AE">
      <w:pPr>
        <w:pStyle w:val="NormalText"/>
        <w:rPr>
          <w:rFonts w:ascii="TestGen" w:hAnsi="TestGen" w:cs="TestGen"/>
          <w:b/>
          <w:bCs/>
          <w:i/>
          <w:iCs/>
        </w:rPr>
      </w:pPr>
      <w:r w:rsidRPr="00E25658">
        <w:rPr>
          <w:b/>
          <w:i/>
        </w:rPr>
        <w:t xml:space="preserve">Figure </w:t>
      </w:r>
      <w:r w:rsidR="000D0A4D" w:rsidRPr="00E25658">
        <w:rPr>
          <w:rFonts w:hint="eastAsia"/>
          <w:b/>
          <w:i/>
        </w:rPr>
        <w:t>7</w:t>
      </w:r>
      <w:r>
        <w:t xml:space="preserve"> shows short</w:t>
      </w:r>
      <w:r>
        <w:rPr>
          <w:rFonts w:ascii="TestGen" w:hAnsi="TestGen" w:cs="TestGen"/>
        </w:rPr>
        <w:t>-</w:t>
      </w:r>
      <w:r>
        <w:t>run cost and demand curves for a monopolistically competitive firm in the market for designer watches</w:t>
      </w:r>
    </w:p>
    <w:p w:rsidR="00153ADF" w:rsidRPr="00153ADF" w:rsidRDefault="00B960AE" w:rsidP="00153ADF">
      <w:pPr>
        <w:pStyle w:val="a5"/>
        <w:numPr>
          <w:ilvl w:val="0"/>
          <w:numId w:val="1"/>
        </w:numPr>
        <w:ind w:leftChars="0"/>
        <w:rPr>
          <w:bCs/>
          <w:iCs/>
        </w:rPr>
      </w:pPr>
      <w:r>
        <w:rPr>
          <w:b/>
          <w:bCs/>
          <w:i/>
          <w:iCs/>
        </w:rPr>
        <w:lastRenderedPageBreak/>
        <w:t xml:space="preserve">Refer to Figure </w:t>
      </w:r>
      <w:r w:rsidR="000D0A4D">
        <w:rPr>
          <w:rFonts w:hint="eastAsia"/>
          <w:b/>
          <w:bCs/>
          <w:i/>
          <w:iCs/>
        </w:rPr>
        <w:t>7</w:t>
      </w:r>
      <w:r>
        <w:rPr>
          <w:b/>
          <w:bCs/>
          <w:i/>
          <w:iCs/>
        </w:rPr>
        <w:t>.</w:t>
      </w:r>
      <w:r>
        <w:t>What is the area that represents the loss made by the firm</w:t>
      </w:r>
      <w:r>
        <w:rPr>
          <w:rFonts w:hint="eastAsia"/>
        </w:rPr>
        <w:t>?</w:t>
      </w:r>
    </w:p>
    <w:p w:rsidR="00153ADF" w:rsidRPr="00153ADF" w:rsidRDefault="00B960AE" w:rsidP="00153ADF">
      <w:pPr>
        <w:pStyle w:val="a5"/>
        <w:numPr>
          <w:ilvl w:val="0"/>
          <w:numId w:val="25"/>
        </w:numPr>
        <w:ind w:leftChars="0"/>
        <w:rPr>
          <w:bCs/>
          <w:iCs/>
        </w:rPr>
      </w:pPr>
      <w:proofErr w:type="gramStart"/>
      <w:r>
        <w:t>the</w:t>
      </w:r>
      <w:proofErr w:type="gramEnd"/>
      <w:r>
        <w:t xml:space="preserve"> area </w:t>
      </w:r>
      <w:r>
        <w:rPr>
          <w:i/>
          <w:iCs/>
        </w:rPr>
        <w:t>P</w:t>
      </w:r>
      <w:r>
        <w:rPr>
          <w:position w:val="-4"/>
        </w:rPr>
        <w:t>0</w:t>
      </w:r>
      <w:proofErr w:type="spellStart"/>
      <w:r>
        <w:rPr>
          <w:i/>
          <w:iCs/>
        </w:rPr>
        <w:t>acP</w:t>
      </w:r>
      <w:proofErr w:type="spellEnd"/>
      <w:r>
        <w:rPr>
          <w:position w:val="-4"/>
        </w:rPr>
        <w:t>2</w:t>
      </w:r>
      <w:r w:rsidR="00153ADF">
        <w:t>.</w:t>
      </w:r>
    </w:p>
    <w:p w:rsidR="00153ADF" w:rsidRPr="00153ADF" w:rsidRDefault="00B960AE" w:rsidP="00153ADF">
      <w:pPr>
        <w:pStyle w:val="a5"/>
        <w:numPr>
          <w:ilvl w:val="0"/>
          <w:numId w:val="25"/>
        </w:numPr>
        <w:ind w:leftChars="0"/>
        <w:rPr>
          <w:bCs/>
          <w:iCs/>
        </w:rPr>
      </w:pPr>
      <w:proofErr w:type="gramStart"/>
      <w:r>
        <w:t>the</w:t>
      </w:r>
      <w:proofErr w:type="gramEnd"/>
      <w:r>
        <w:t xml:space="preserve"> area </w:t>
      </w:r>
      <w:r>
        <w:rPr>
          <w:i/>
          <w:iCs/>
        </w:rPr>
        <w:t>P</w:t>
      </w:r>
      <w:r>
        <w:rPr>
          <w:position w:val="-4"/>
        </w:rPr>
        <w:t>1</w:t>
      </w:r>
      <w:proofErr w:type="spellStart"/>
      <w:r>
        <w:rPr>
          <w:i/>
          <w:iCs/>
        </w:rPr>
        <w:t>bcP</w:t>
      </w:r>
      <w:proofErr w:type="spellEnd"/>
      <w:r>
        <w:rPr>
          <w:position w:val="-4"/>
        </w:rPr>
        <w:t>2</w:t>
      </w:r>
      <w:r w:rsidR="00153ADF">
        <w:t>.</w:t>
      </w:r>
    </w:p>
    <w:p w:rsidR="00153ADF" w:rsidRPr="00153ADF" w:rsidRDefault="00B960AE" w:rsidP="00153ADF">
      <w:pPr>
        <w:pStyle w:val="a5"/>
        <w:numPr>
          <w:ilvl w:val="0"/>
          <w:numId w:val="25"/>
        </w:numPr>
        <w:ind w:leftChars="0"/>
        <w:rPr>
          <w:bCs/>
          <w:iCs/>
        </w:rPr>
      </w:pPr>
      <w:proofErr w:type="gramStart"/>
      <w:r>
        <w:t>the</w:t>
      </w:r>
      <w:proofErr w:type="gramEnd"/>
      <w:r>
        <w:t xml:space="preserve"> area </w:t>
      </w:r>
      <w:r>
        <w:rPr>
          <w:i/>
          <w:iCs/>
        </w:rPr>
        <w:t>P</w:t>
      </w:r>
      <w:r>
        <w:rPr>
          <w:position w:val="-4"/>
        </w:rPr>
        <w:t>0</w:t>
      </w:r>
      <w:proofErr w:type="spellStart"/>
      <w:r>
        <w:rPr>
          <w:i/>
          <w:iCs/>
        </w:rPr>
        <w:t>adP</w:t>
      </w:r>
      <w:proofErr w:type="spellEnd"/>
      <w:r>
        <w:rPr>
          <w:position w:val="-4"/>
        </w:rPr>
        <w:t>3</w:t>
      </w:r>
      <w:r w:rsidR="00153ADF">
        <w:t>.</w:t>
      </w:r>
    </w:p>
    <w:p w:rsidR="00153ADF" w:rsidRPr="00F6400A" w:rsidRDefault="00B960AE" w:rsidP="00153ADF">
      <w:pPr>
        <w:pStyle w:val="a5"/>
        <w:numPr>
          <w:ilvl w:val="0"/>
          <w:numId w:val="25"/>
        </w:numPr>
        <w:ind w:leftChars="0"/>
        <w:rPr>
          <w:bCs/>
          <w:iCs/>
        </w:rPr>
      </w:pPr>
      <w:proofErr w:type="gramStart"/>
      <w:r>
        <w:t>the</w:t>
      </w:r>
      <w:proofErr w:type="gramEnd"/>
      <w:r>
        <w:t xml:space="preserve"> area </w:t>
      </w:r>
      <w:r>
        <w:rPr>
          <w:i/>
          <w:iCs/>
        </w:rPr>
        <w:t>P</w:t>
      </w:r>
      <w:r>
        <w:rPr>
          <w:position w:val="-4"/>
        </w:rPr>
        <w:t>2</w:t>
      </w:r>
      <w:proofErr w:type="spellStart"/>
      <w:r>
        <w:rPr>
          <w:i/>
          <w:iCs/>
        </w:rPr>
        <w:t>cdP</w:t>
      </w:r>
      <w:proofErr w:type="spellEnd"/>
      <w:r>
        <w:rPr>
          <w:position w:val="-4"/>
        </w:rPr>
        <w:t>3</w:t>
      </w:r>
      <w:r w:rsidR="00153ADF">
        <w:t>.</w:t>
      </w:r>
    </w:p>
    <w:p w:rsidR="00F6400A" w:rsidRPr="00F6400A" w:rsidRDefault="00B960AE" w:rsidP="00F6400A">
      <w:pPr>
        <w:pStyle w:val="a5"/>
        <w:numPr>
          <w:ilvl w:val="0"/>
          <w:numId w:val="1"/>
        </w:numPr>
        <w:ind w:leftChars="0"/>
        <w:rPr>
          <w:bCs/>
          <w:iCs/>
        </w:rPr>
      </w:pPr>
      <w:r>
        <w:rPr>
          <w:b/>
          <w:bCs/>
          <w:i/>
          <w:iCs/>
        </w:rPr>
        <w:t xml:space="preserve">Refer to Figure </w:t>
      </w:r>
      <w:r w:rsidR="000D0A4D">
        <w:rPr>
          <w:rFonts w:hint="eastAsia"/>
          <w:b/>
          <w:bCs/>
          <w:i/>
          <w:iCs/>
        </w:rPr>
        <w:t>7</w:t>
      </w:r>
      <w:r>
        <w:rPr>
          <w:b/>
          <w:bCs/>
          <w:i/>
          <w:iCs/>
        </w:rPr>
        <w:t>.</w:t>
      </w:r>
      <w:r>
        <w:t xml:space="preserve"> Should the firm represented in the diagram continue to stay in business despite its losses</w:t>
      </w:r>
      <w:r w:rsidR="00F6400A">
        <w:t>?</w:t>
      </w:r>
    </w:p>
    <w:p w:rsidR="00F6400A" w:rsidRPr="00F6400A" w:rsidRDefault="00B960AE" w:rsidP="00F6400A">
      <w:pPr>
        <w:pStyle w:val="a5"/>
        <w:numPr>
          <w:ilvl w:val="0"/>
          <w:numId w:val="26"/>
        </w:numPr>
        <w:ind w:leftChars="0"/>
        <w:rPr>
          <w:bCs/>
          <w:iCs/>
        </w:rPr>
      </w:pPr>
      <w:r>
        <w:t>No, it should shut down</w:t>
      </w:r>
      <w:r>
        <w:rPr>
          <w:rFonts w:hint="eastAsia"/>
        </w:rPr>
        <w:t>.</w:t>
      </w:r>
    </w:p>
    <w:p w:rsidR="00F6400A" w:rsidRPr="00F6400A" w:rsidRDefault="00B960AE" w:rsidP="00F6400A">
      <w:pPr>
        <w:pStyle w:val="a5"/>
        <w:numPr>
          <w:ilvl w:val="0"/>
          <w:numId w:val="26"/>
        </w:numPr>
        <w:ind w:leftChars="0"/>
        <w:rPr>
          <w:bCs/>
          <w:iCs/>
        </w:rPr>
      </w:pPr>
      <w:r>
        <w:t>Yes, it should increase its revenue by raising its price</w:t>
      </w:r>
      <w:r>
        <w:rPr>
          <w:rFonts w:hint="eastAsia"/>
        </w:rPr>
        <w:t>.</w:t>
      </w:r>
    </w:p>
    <w:p w:rsidR="00F6400A" w:rsidRPr="00F6400A" w:rsidRDefault="00B960AE" w:rsidP="00F6400A">
      <w:pPr>
        <w:pStyle w:val="a5"/>
        <w:numPr>
          <w:ilvl w:val="0"/>
          <w:numId w:val="26"/>
        </w:numPr>
        <w:ind w:leftChars="0"/>
        <w:rPr>
          <w:bCs/>
          <w:iCs/>
        </w:rPr>
      </w:pPr>
      <w:r>
        <w:t>Yes, its total revenue covers its variable cost</w:t>
      </w:r>
      <w:r>
        <w:rPr>
          <w:rFonts w:hint="eastAsia"/>
        </w:rPr>
        <w:t>.</w:t>
      </w:r>
    </w:p>
    <w:p w:rsidR="00F6400A" w:rsidRPr="00F6400A" w:rsidRDefault="00B960AE" w:rsidP="00F6400A">
      <w:pPr>
        <w:pStyle w:val="a5"/>
        <w:numPr>
          <w:ilvl w:val="0"/>
          <w:numId w:val="26"/>
        </w:numPr>
        <w:ind w:leftChars="0"/>
        <w:rPr>
          <w:bCs/>
          <w:iCs/>
        </w:rPr>
      </w:pPr>
      <w:r>
        <w:t>No, it is not able to cover its fixed cost</w:t>
      </w:r>
      <w:r>
        <w:rPr>
          <w:rFonts w:hint="eastAsia"/>
        </w:rPr>
        <w:t>.</w:t>
      </w:r>
    </w:p>
    <w:p w:rsidR="00A056FA" w:rsidRDefault="00A056FA" w:rsidP="00A056FA">
      <w:pPr>
        <w:jc w:val="center"/>
        <w:rPr>
          <w:bCs/>
          <w:iCs/>
        </w:rPr>
      </w:pPr>
      <w:r>
        <w:rPr>
          <w:rFonts w:ascii="TestGen" w:hAnsi="TestGen" w:cs="TestGen"/>
          <w:noProof/>
        </w:rPr>
        <w:drawing>
          <wp:inline distT="0" distB="0" distL="0" distR="0">
            <wp:extent cx="3125470" cy="238125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25470" cy="2381250"/>
                    </a:xfrm>
                    <a:prstGeom prst="rect">
                      <a:avLst/>
                    </a:prstGeom>
                    <a:noFill/>
                    <a:ln>
                      <a:noFill/>
                    </a:ln>
                  </pic:spPr>
                </pic:pic>
              </a:graphicData>
            </a:graphic>
          </wp:inline>
        </w:drawing>
      </w:r>
    </w:p>
    <w:p w:rsidR="00A056FA" w:rsidRPr="00A056FA" w:rsidRDefault="00A056FA" w:rsidP="00A056FA">
      <w:pPr>
        <w:pStyle w:val="NormalText"/>
        <w:jc w:val="center"/>
        <w:rPr>
          <w:b/>
          <w:bCs/>
          <w:i/>
          <w:iCs/>
        </w:rPr>
      </w:pPr>
      <w:r>
        <w:rPr>
          <w:b/>
          <w:bCs/>
          <w:i/>
          <w:iCs/>
        </w:rPr>
        <w:t xml:space="preserve">Figure </w:t>
      </w:r>
      <w:r w:rsidR="000D0A4D">
        <w:rPr>
          <w:rFonts w:hint="eastAsia"/>
          <w:b/>
          <w:bCs/>
          <w:i/>
          <w:iCs/>
        </w:rPr>
        <w:t>8</w:t>
      </w:r>
    </w:p>
    <w:p w:rsidR="00291E72" w:rsidRPr="00291E72" w:rsidRDefault="00A056FA" w:rsidP="00291E72">
      <w:pPr>
        <w:pStyle w:val="a5"/>
        <w:numPr>
          <w:ilvl w:val="0"/>
          <w:numId w:val="1"/>
        </w:numPr>
        <w:ind w:leftChars="0"/>
        <w:rPr>
          <w:bCs/>
          <w:iCs/>
        </w:rPr>
      </w:pPr>
      <w:r>
        <w:rPr>
          <w:b/>
          <w:bCs/>
          <w:i/>
          <w:iCs/>
        </w:rPr>
        <w:t xml:space="preserve">Refer to Figure </w:t>
      </w:r>
      <w:r w:rsidR="000D0A4D">
        <w:rPr>
          <w:rFonts w:hint="eastAsia"/>
          <w:b/>
          <w:bCs/>
          <w:i/>
          <w:iCs/>
        </w:rPr>
        <w:t>8</w:t>
      </w:r>
      <w:r>
        <w:rPr>
          <w:b/>
          <w:bCs/>
          <w:i/>
          <w:iCs/>
        </w:rPr>
        <w:t>.</w:t>
      </w:r>
      <w:r>
        <w:t xml:space="preserve"> What is the </w:t>
      </w:r>
      <w:proofErr w:type="spellStart"/>
      <w:r>
        <w:t>allocatively</w:t>
      </w:r>
      <w:proofErr w:type="spellEnd"/>
      <w:r>
        <w:t xml:space="preserve"> efficient output for the firm represented in the diagram</w:t>
      </w:r>
      <w:r w:rsidR="00291E72">
        <w:t>?</w:t>
      </w:r>
    </w:p>
    <w:p w:rsidR="00291E72" w:rsidRPr="00291E72" w:rsidRDefault="00A056FA" w:rsidP="00291E72">
      <w:pPr>
        <w:pStyle w:val="a5"/>
        <w:numPr>
          <w:ilvl w:val="0"/>
          <w:numId w:val="28"/>
        </w:numPr>
        <w:ind w:leftChars="0"/>
        <w:rPr>
          <w:bCs/>
          <w:iCs/>
        </w:rPr>
      </w:pPr>
      <w:proofErr w:type="gramStart"/>
      <w:r>
        <w:rPr>
          <w:i/>
          <w:iCs/>
        </w:rPr>
        <w:t>Q</w:t>
      </w:r>
      <w:r>
        <w:rPr>
          <w:position w:val="-4"/>
        </w:rPr>
        <w:t>f</w:t>
      </w:r>
      <w:proofErr w:type="gramEnd"/>
      <w:r>
        <w:t xml:space="preserve"> units</w:t>
      </w:r>
      <w:r w:rsidR="00291E72">
        <w:t>.</w:t>
      </w:r>
    </w:p>
    <w:p w:rsidR="00291E72" w:rsidRPr="00291E72" w:rsidRDefault="00A056FA" w:rsidP="00291E72">
      <w:pPr>
        <w:pStyle w:val="a5"/>
        <w:numPr>
          <w:ilvl w:val="0"/>
          <w:numId w:val="28"/>
        </w:numPr>
        <w:ind w:leftChars="0"/>
        <w:rPr>
          <w:bCs/>
          <w:iCs/>
        </w:rPr>
      </w:pPr>
      <w:r>
        <w:rPr>
          <w:i/>
          <w:iCs/>
        </w:rPr>
        <w:t>Q</w:t>
      </w:r>
      <w:r>
        <w:rPr>
          <w:position w:val="-4"/>
        </w:rPr>
        <w:t>g</w:t>
      </w:r>
      <w:r>
        <w:t xml:space="preserve"> units</w:t>
      </w:r>
      <w:r w:rsidR="00291E72">
        <w:t>.</w:t>
      </w:r>
    </w:p>
    <w:p w:rsidR="00291E72" w:rsidRPr="00291E72" w:rsidRDefault="00A056FA" w:rsidP="00291E72">
      <w:pPr>
        <w:pStyle w:val="a5"/>
        <w:numPr>
          <w:ilvl w:val="0"/>
          <w:numId w:val="28"/>
        </w:numPr>
        <w:ind w:leftChars="0"/>
        <w:rPr>
          <w:bCs/>
          <w:iCs/>
        </w:rPr>
      </w:pPr>
      <w:r>
        <w:rPr>
          <w:i/>
          <w:iCs/>
        </w:rPr>
        <w:t>Q</w:t>
      </w:r>
      <w:r>
        <w:rPr>
          <w:position w:val="-4"/>
        </w:rPr>
        <w:t>h</w:t>
      </w:r>
      <w:r>
        <w:t xml:space="preserve"> units</w:t>
      </w:r>
      <w:r w:rsidR="00291E72">
        <w:t>.</w:t>
      </w:r>
    </w:p>
    <w:p w:rsidR="00291E72" w:rsidRPr="00291E72" w:rsidRDefault="00A056FA" w:rsidP="00291E72">
      <w:pPr>
        <w:pStyle w:val="a5"/>
        <w:numPr>
          <w:ilvl w:val="0"/>
          <w:numId w:val="28"/>
        </w:numPr>
        <w:ind w:leftChars="0"/>
        <w:rPr>
          <w:bCs/>
          <w:iCs/>
        </w:rPr>
      </w:pPr>
      <w:r>
        <w:rPr>
          <w:i/>
          <w:iCs/>
        </w:rPr>
        <w:t>Q</w:t>
      </w:r>
      <w:r>
        <w:rPr>
          <w:position w:val="-4"/>
        </w:rPr>
        <w:t>j</w:t>
      </w:r>
      <w:r>
        <w:t xml:space="preserve"> units</w:t>
      </w:r>
      <w:r w:rsidR="00291E72">
        <w:t>.</w:t>
      </w:r>
    </w:p>
    <w:p w:rsidR="001E5678" w:rsidRPr="005641E6" w:rsidRDefault="001E5678" w:rsidP="001E5678">
      <w:pPr>
        <w:jc w:val="both"/>
        <w:rPr>
          <w:rFonts w:ascii="Times New Roman" w:eastAsia="新細明體" w:hAnsi="Times New Roman" w:cs="Times New Roman"/>
          <w:b/>
          <w:szCs w:val="24"/>
        </w:rPr>
      </w:pPr>
      <w:r w:rsidRPr="005641E6">
        <w:rPr>
          <w:rFonts w:ascii="Times New Roman" w:eastAsia="新細明體" w:hAnsi="Times New Roman" w:cs="Times New Roman"/>
          <w:b/>
          <w:szCs w:val="24"/>
        </w:rPr>
        <w:t xml:space="preserve">Part </w:t>
      </w:r>
      <w:r w:rsidRPr="005641E6">
        <w:rPr>
          <w:rFonts w:ascii="Times New Roman" w:eastAsia="新細明體" w:hAnsi="Times New Roman" w:cs="Times New Roman"/>
          <w:b/>
          <w:szCs w:val="24"/>
        </w:rPr>
        <w:fldChar w:fldCharType="begin"/>
      </w:r>
      <w:r w:rsidRPr="005641E6">
        <w:rPr>
          <w:rFonts w:ascii="Times New Roman" w:eastAsia="新細明體" w:hAnsi="Times New Roman" w:cs="Times New Roman"/>
          <w:b/>
          <w:szCs w:val="24"/>
        </w:rPr>
        <w:instrText xml:space="preserve"> = 2 \* ROMAN </w:instrText>
      </w:r>
      <w:r w:rsidRPr="005641E6">
        <w:rPr>
          <w:rFonts w:ascii="Times New Roman" w:eastAsia="新細明體" w:hAnsi="Times New Roman" w:cs="Times New Roman"/>
          <w:b/>
          <w:szCs w:val="24"/>
        </w:rPr>
        <w:fldChar w:fldCharType="separate"/>
      </w:r>
      <w:r w:rsidRPr="005641E6">
        <w:rPr>
          <w:rFonts w:ascii="Times New Roman" w:eastAsia="新細明體" w:hAnsi="Times New Roman" w:cs="Times New Roman"/>
          <w:b/>
          <w:szCs w:val="24"/>
        </w:rPr>
        <w:t>II</w:t>
      </w:r>
      <w:r w:rsidRPr="005641E6">
        <w:rPr>
          <w:rFonts w:ascii="Times New Roman" w:eastAsia="新細明體" w:hAnsi="Times New Roman" w:cs="Times New Roman"/>
          <w:b/>
          <w:szCs w:val="24"/>
        </w:rPr>
        <w:fldChar w:fldCharType="end"/>
      </w:r>
      <w:r w:rsidRPr="005641E6">
        <w:rPr>
          <w:rFonts w:ascii="Times New Roman" w:eastAsia="新細明體" w:hAnsi="Times New Roman" w:cs="Times New Roman"/>
          <w:b/>
          <w:szCs w:val="24"/>
        </w:rPr>
        <w:t>. True and False (Answer True or False and explain</w:t>
      </w:r>
      <w:r w:rsidRPr="005641E6">
        <w:rPr>
          <w:rFonts w:ascii="Times New Roman" w:eastAsia="新細明體" w:hAnsi="Times New Roman" w:cs="Times New Roman" w:hint="eastAsia"/>
          <w:b/>
          <w:szCs w:val="24"/>
        </w:rPr>
        <w:t>, 20 points</w:t>
      </w:r>
      <w:r w:rsidRPr="005641E6">
        <w:rPr>
          <w:rFonts w:ascii="Times New Roman" w:eastAsia="新細明體" w:hAnsi="Times New Roman" w:cs="Times New Roman"/>
          <w:b/>
          <w:szCs w:val="24"/>
        </w:rPr>
        <w:t>)</w:t>
      </w:r>
    </w:p>
    <w:p w:rsidR="00E25658" w:rsidRPr="00F6400A" w:rsidRDefault="00E25658" w:rsidP="00E25658">
      <w:pPr>
        <w:pStyle w:val="a5"/>
        <w:numPr>
          <w:ilvl w:val="0"/>
          <w:numId w:val="31"/>
        </w:numPr>
        <w:ind w:leftChars="0"/>
        <w:rPr>
          <w:bCs/>
          <w:iCs/>
        </w:rPr>
      </w:pPr>
      <w:r>
        <w:t>Advertising could make the monopolistic competitor's demand more inelastic, but advertising has no effect on a perfect competitor's demand</w:t>
      </w:r>
      <w:r>
        <w:rPr>
          <w:rFonts w:hint="eastAsia"/>
        </w:rPr>
        <w:t>.</w:t>
      </w:r>
    </w:p>
    <w:p w:rsidR="00E25658" w:rsidRPr="00E25658" w:rsidRDefault="00E25658" w:rsidP="00E25658">
      <w:pPr>
        <w:ind w:firstLineChars="150" w:firstLine="360"/>
        <w:rPr>
          <w:color w:val="FF0000"/>
        </w:rPr>
      </w:pPr>
      <w:r w:rsidRPr="00E25658">
        <w:rPr>
          <w:rFonts w:hint="eastAsia"/>
          <w:color w:val="FF0000"/>
        </w:rPr>
        <w:t>T</w:t>
      </w:r>
    </w:p>
    <w:p w:rsidR="00E25658" w:rsidRDefault="00E25658" w:rsidP="00E25658">
      <w:pPr>
        <w:pStyle w:val="a5"/>
        <w:ind w:leftChars="0" w:left="360"/>
        <w:rPr>
          <w:bCs/>
          <w:iCs/>
        </w:rPr>
      </w:pPr>
    </w:p>
    <w:p w:rsidR="00E25658" w:rsidRPr="00E25658" w:rsidRDefault="00E25658" w:rsidP="00E25658">
      <w:pPr>
        <w:pStyle w:val="a5"/>
        <w:ind w:leftChars="0" w:left="360"/>
        <w:rPr>
          <w:bCs/>
          <w:iCs/>
        </w:rPr>
      </w:pPr>
    </w:p>
    <w:p w:rsidR="001E5678" w:rsidRPr="00506814" w:rsidRDefault="005F66AC" w:rsidP="001E5678">
      <w:pPr>
        <w:pStyle w:val="a5"/>
        <w:numPr>
          <w:ilvl w:val="0"/>
          <w:numId w:val="31"/>
        </w:numPr>
        <w:ind w:leftChars="0"/>
        <w:rPr>
          <w:bCs/>
          <w:iCs/>
        </w:rPr>
      </w:pPr>
      <w:r>
        <w:t>If the demand curve for a product is vertical, any tax increase on the product is paid for entirely by the consumer</w:t>
      </w:r>
      <w:r w:rsidR="001A3431">
        <w:t>.</w:t>
      </w:r>
    </w:p>
    <w:p w:rsidR="00506814" w:rsidRPr="00E25658" w:rsidRDefault="005F66AC" w:rsidP="00E25658">
      <w:pPr>
        <w:pStyle w:val="a5"/>
        <w:ind w:leftChars="0" w:left="360"/>
        <w:rPr>
          <w:color w:val="FF0000"/>
        </w:rPr>
      </w:pPr>
      <w:r w:rsidRPr="005F66AC">
        <w:rPr>
          <w:rFonts w:hint="eastAsia"/>
          <w:color w:val="FF0000"/>
        </w:rPr>
        <w:t>T</w:t>
      </w:r>
    </w:p>
    <w:p w:rsidR="00506814" w:rsidRPr="006319A4" w:rsidRDefault="006319A4" w:rsidP="00506814">
      <w:pPr>
        <w:pStyle w:val="a5"/>
        <w:numPr>
          <w:ilvl w:val="0"/>
          <w:numId w:val="31"/>
        </w:numPr>
        <w:ind w:leftChars="0"/>
        <w:rPr>
          <w:bCs/>
          <w:iCs/>
        </w:rPr>
      </w:pPr>
      <w:r>
        <w:lastRenderedPageBreak/>
        <w:t>A consumer maximizes her total utility from a bundle of goods when her marginal utility from each good is equal</w:t>
      </w:r>
      <w:r w:rsidR="00506814">
        <w:t>.</w:t>
      </w:r>
    </w:p>
    <w:p w:rsidR="006319A4" w:rsidRPr="006319A4" w:rsidRDefault="006319A4" w:rsidP="006319A4">
      <w:pPr>
        <w:pStyle w:val="a5"/>
        <w:ind w:leftChars="0" w:left="360"/>
        <w:rPr>
          <w:bCs/>
          <w:iCs/>
          <w:color w:val="FF0000"/>
        </w:rPr>
      </w:pPr>
      <w:r w:rsidRPr="006319A4">
        <w:rPr>
          <w:rFonts w:hint="eastAsia"/>
          <w:color w:val="FF0000"/>
        </w:rPr>
        <w:t>F</w:t>
      </w:r>
    </w:p>
    <w:p w:rsidR="009F4D99" w:rsidRDefault="009F4D99" w:rsidP="009F4D99">
      <w:pPr>
        <w:rPr>
          <w:bCs/>
          <w:iCs/>
        </w:rPr>
      </w:pPr>
    </w:p>
    <w:p w:rsidR="00E25658" w:rsidRDefault="00E25658" w:rsidP="009F4D99">
      <w:pPr>
        <w:rPr>
          <w:bCs/>
          <w:iCs/>
        </w:rPr>
      </w:pPr>
    </w:p>
    <w:p w:rsidR="009F4D99" w:rsidRPr="008E21FA" w:rsidRDefault="008E21FA" w:rsidP="009F4D99">
      <w:pPr>
        <w:pStyle w:val="a5"/>
        <w:numPr>
          <w:ilvl w:val="0"/>
          <w:numId w:val="31"/>
        </w:numPr>
        <w:ind w:leftChars="0"/>
        <w:rPr>
          <w:bCs/>
          <w:iCs/>
        </w:rPr>
      </w:pPr>
      <w:r>
        <w:t>A perfectly competitive firm in a constant</w:t>
      </w:r>
      <w:r>
        <w:rPr>
          <w:rFonts w:ascii="TestGen" w:hAnsi="TestGen" w:cs="TestGen"/>
        </w:rPr>
        <w:t>-</w:t>
      </w:r>
      <w:r>
        <w:t>cost industry produces 1,000 units of a good at a total cost of $50,000.  If the prevailing market price is $48, the number of firms and the industry's output will decrease in the long run</w:t>
      </w:r>
      <w:r w:rsidR="009F4D99">
        <w:t>.</w:t>
      </w:r>
    </w:p>
    <w:p w:rsidR="008E21FA" w:rsidRPr="008E21FA" w:rsidRDefault="008E21FA" w:rsidP="008E21FA">
      <w:pPr>
        <w:pStyle w:val="a5"/>
        <w:ind w:leftChars="0" w:left="360"/>
        <w:rPr>
          <w:bCs/>
          <w:iCs/>
          <w:color w:val="FF0000"/>
        </w:rPr>
      </w:pPr>
      <w:r w:rsidRPr="008E21FA">
        <w:rPr>
          <w:rFonts w:hint="eastAsia"/>
          <w:color w:val="FF0000"/>
        </w:rPr>
        <w:t>T</w:t>
      </w:r>
    </w:p>
    <w:p w:rsidR="003370F5" w:rsidRDefault="003370F5" w:rsidP="003370F5">
      <w:pPr>
        <w:rPr>
          <w:bCs/>
          <w:iCs/>
        </w:rPr>
      </w:pPr>
    </w:p>
    <w:p w:rsidR="00E25658" w:rsidRDefault="00E25658" w:rsidP="003370F5">
      <w:pPr>
        <w:rPr>
          <w:bCs/>
          <w:iCs/>
        </w:rPr>
      </w:pPr>
    </w:p>
    <w:p w:rsidR="003370F5" w:rsidRPr="00D42403" w:rsidRDefault="00D42403" w:rsidP="00873557">
      <w:pPr>
        <w:pStyle w:val="a5"/>
        <w:numPr>
          <w:ilvl w:val="0"/>
          <w:numId w:val="31"/>
        </w:numPr>
        <w:ind w:leftChars="0"/>
        <w:rPr>
          <w:bCs/>
          <w:iCs/>
        </w:rPr>
      </w:pPr>
      <w:r>
        <w:t>Consumers in a monopolistically competitive market do not receive any consumer surplus because the price paid for the product exceeds the marginal cost of production</w:t>
      </w:r>
      <w:r w:rsidR="00873557">
        <w:t>.</w:t>
      </w:r>
    </w:p>
    <w:p w:rsidR="00D42403" w:rsidRPr="00D42403" w:rsidRDefault="00D42403" w:rsidP="00D42403">
      <w:pPr>
        <w:pStyle w:val="a5"/>
        <w:ind w:leftChars="0" w:left="360"/>
        <w:rPr>
          <w:bCs/>
          <w:iCs/>
          <w:color w:val="FF0000"/>
        </w:rPr>
      </w:pPr>
      <w:r w:rsidRPr="00D42403">
        <w:rPr>
          <w:rFonts w:hint="eastAsia"/>
          <w:color w:val="FF0000"/>
        </w:rPr>
        <w:t>F</w:t>
      </w:r>
    </w:p>
    <w:p w:rsidR="00873557" w:rsidRDefault="00873557"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E25658" w:rsidRDefault="00E25658" w:rsidP="00873557">
      <w:pPr>
        <w:rPr>
          <w:bCs/>
          <w:iCs/>
        </w:rPr>
      </w:pPr>
    </w:p>
    <w:p w:rsidR="00873557" w:rsidRDefault="00873557" w:rsidP="00873557">
      <w:pPr>
        <w:jc w:val="both"/>
        <w:rPr>
          <w:rFonts w:ascii="Times New Roman" w:eastAsia="新細明體" w:hAnsi="Times New Roman" w:cs="Times New Roman"/>
          <w:b/>
          <w:szCs w:val="24"/>
        </w:rPr>
      </w:pPr>
      <w:r w:rsidRPr="005641E6">
        <w:rPr>
          <w:rFonts w:ascii="Times New Roman" w:eastAsia="新細明體" w:hAnsi="Times New Roman" w:cs="Times New Roman"/>
          <w:b/>
          <w:szCs w:val="24"/>
        </w:rPr>
        <w:lastRenderedPageBreak/>
        <w:t xml:space="preserve">Part III. </w:t>
      </w:r>
      <w:proofErr w:type="gramStart"/>
      <w:r w:rsidRPr="005641E6">
        <w:rPr>
          <w:rFonts w:ascii="Times New Roman" w:eastAsia="新細明體" w:hAnsi="Times New Roman" w:cs="Times New Roman"/>
          <w:b/>
          <w:szCs w:val="24"/>
        </w:rPr>
        <w:t>Problems</w:t>
      </w:r>
      <w:r w:rsidRPr="005641E6">
        <w:rPr>
          <w:rFonts w:ascii="Times New Roman" w:eastAsia="新細明體" w:hAnsi="Times New Roman" w:cs="Times New Roman" w:hint="eastAsia"/>
          <w:b/>
          <w:szCs w:val="24"/>
        </w:rPr>
        <w:t>(</w:t>
      </w:r>
      <w:proofErr w:type="gramEnd"/>
      <w:r w:rsidRPr="005641E6">
        <w:rPr>
          <w:rFonts w:ascii="Times New Roman" w:eastAsia="新細明體" w:hAnsi="Times New Roman" w:cs="Times New Roman"/>
          <w:b/>
          <w:szCs w:val="24"/>
        </w:rPr>
        <w:t>4</w:t>
      </w:r>
      <w:r w:rsidRPr="005641E6">
        <w:rPr>
          <w:rFonts w:ascii="Times New Roman" w:eastAsia="新細明體" w:hAnsi="Times New Roman" w:cs="Times New Roman" w:hint="eastAsia"/>
          <w:b/>
          <w:szCs w:val="24"/>
        </w:rPr>
        <w:t>0 points)</w:t>
      </w:r>
    </w:p>
    <w:p w:rsidR="00E25658" w:rsidRDefault="00E25658" w:rsidP="00E25658">
      <w:pPr>
        <w:jc w:val="center"/>
        <w:rPr>
          <w:rFonts w:ascii="Times New Roman" w:eastAsia="新細明體" w:hAnsi="Times New Roman" w:cs="Times New Roman"/>
          <w:b/>
          <w:szCs w:val="24"/>
        </w:rPr>
      </w:pPr>
      <w:r>
        <w:rPr>
          <w:rFonts w:ascii="Times New Roman" w:eastAsia="新細明體" w:hAnsi="Times New Roman" w:cs="Times New Roman"/>
          <w:b/>
          <w:noProof/>
          <w:szCs w:val="24"/>
        </w:rPr>
        <w:drawing>
          <wp:inline distT="0" distB="0" distL="0" distR="0" wp14:anchorId="67F127D4" wp14:editId="2991D2EC">
            <wp:extent cx="3391535" cy="3077845"/>
            <wp:effectExtent l="0" t="0" r="0" b="825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3391535" cy="3077845"/>
                    </a:xfrm>
                    <a:prstGeom prst="rect">
                      <a:avLst/>
                    </a:prstGeom>
                    <a:noFill/>
                    <a:ln>
                      <a:noFill/>
                    </a:ln>
                  </pic:spPr>
                </pic:pic>
              </a:graphicData>
            </a:graphic>
          </wp:inline>
        </w:drawing>
      </w:r>
    </w:p>
    <w:p w:rsidR="00E25658" w:rsidRPr="00AE3D46" w:rsidRDefault="00E25658" w:rsidP="00E25658">
      <w:pPr>
        <w:pStyle w:val="NormalText"/>
        <w:jc w:val="center"/>
        <w:rPr>
          <w:b/>
          <w:bCs/>
          <w:i/>
          <w:iCs/>
        </w:rPr>
      </w:pPr>
      <w:r>
        <w:rPr>
          <w:b/>
          <w:bCs/>
          <w:i/>
          <w:iCs/>
        </w:rPr>
        <w:t xml:space="preserve">Figure </w:t>
      </w:r>
      <w:r>
        <w:rPr>
          <w:rFonts w:hint="eastAsia"/>
          <w:b/>
          <w:bCs/>
          <w:i/>
          <w:iCs/>
        </w:rPr>
        <w:t>9</w:t>
      </w:r>
    </w:p>
    <w:p w:rsidR="00E25658" w:rsidRDefault="00E25658" w:rsidP="00E25658">
      <w:pPr>
        <w:pStyle w:val="a5"/>
        <w:numPr>
          <w:ilvl w:val="0"/>
          <w:numId w:val="34"/>
        </w:numPr>
        <w:ind w:leftChars="0"/>
        <w:rPr>
          <w:bCs/>
          <w:iCs/>
        </w:rPr>
      </w:pPr>
      <w:r>
        <w:rPr>
          <w:b/>
          <w:bCs/>
          <w:i/>
          <w:iCs/>
        </w:rPr>
        <w:t xml:space="preserve">Refer to Figure </w:t>
      </w:r>
      <w:r>
        <w:rPr>
          <w:rFonts w:hint="eastAsia"/>
          <w:b/>
          <w:bCs/>
          <w:i/>
          <w:iCs/>
        </w:rPr>
        <w:t>9</w:t>
      </w:r>
      <w:r>
        <w:rPr>
          <w:b/>
          <w:bCs/>
          <w:i/>
          <w:iCs/>
        </w:rPr>
        <w:t xml:space="preserve"> </w:t>
      </w:r>
      <w:r>
        <w:t>above to solve the following problems</w:t>
      </w:r>
      <w:r>
        <w:rPr>
          <w:rFonts w:hint="eastAsia"/>
          <w:bCs/>
          <w:iCs/>
        </w:rPr>
        <w:t>.</w:t>
      </w:r>
    </w:p>
    <w:p w:rsidR="00E25658" w:rsidRDefault="00E25658" w:rsidP="00E25658">
      <w:pPr>
        <w:pStyle w:val="a5"/>
        <w:numPr>
          <w:ilvl w:val="0"/>
          <w:numId w:val="43"/>
        </w:numPr>
        <w:ind w:leftChars="0"/>
      </w:pPr>
      <w:r>
        <w:rPr>
          <w:rFonts w:hint="eastAsia"/>
          <w:bCs/>
          <w:iCs/>
        </w:rPr>
        <w:t>Is it possible to say whether this firm is a perfectly competitive firm or a monopolistically competitive firm</w:t>
      </w:r>
      <w:r>
        <w:rPr>
          <w:rFonts w:hint="eastAsia"/>
        </w:rPr>
        <w:t>?</w:t>
      </w:r>
    </w:p>
    <w:p w:rsidR="00E25658" w:rsidRPr="009E5E0D" w:rsidRDefault="00E25658" w:rsidP="00E25658">
      <w:pPr>
        <w:pStyle w:val="a5"/>
        <w:numPr>
          <w:ilvl w:val="0"/>
          <w:numId w:val="43"/>
        </w:numPr>
        <w:ind w:leftChars="0"/>
        <w:rPr>
          <w:bCs/>
          <w:iCs/>
        </w:rPr>
      </w:pPr>
      <w:r>
        <w:rPr>
          <w:rFonts w:hint="eastAsia"/>
        </w:rPr>
        <w:t>Does the graph show a short-run equilibrium or a long-run equilibrium? Briefly explain.</w:t>
      </w:r>
    </w:p>
    <w:p w:rsidR="00E25658" w:rsidRDefault="00E25658" w:rsidP="00E25658">
      <w:pPr>
        <w:pStyle w:val="a5"/>
        <w:numPr>
          <w:ilvl w:val="0"/>
          <w:numId w:val="43"/>
        </w:numPr>
        <w:ind w:leftChars="0"/>
        <w:rPr>
          <w:bCs/>
          <w:iCs/>
        </w:rPr>
      </w:pPr>
      <w:r>
        <w:rPr>
          <w:rFonts w:hint="eastAsia"/>
        </w:rPr>
        <w:t>What quantity on the graph represents long-run equilibrium if the firm is perfectly competitive?</w:t>
      </w:r>
    </w:p>
    <w:p w:rsidR="00BD5D11" w:rsidRPr="00E25658" w:rsidRDefault="00BD5D11" w:rsidP="00873557">
      <w:pPr>
        <w:jc w:val="both"/>
        <w:rPr>
          <w:rFonts w:ascii="Times New Roman" w:eastAsia="新細明體" w:hAnsi="Times New Roman" w:cs="Times New Roman"/>
          <w:b/>
          <w:szCs w:val="24"/>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392B87" w:rsidRDefault="00392B87">
      <w:pPr>
        <w:rPr>
          <w:bCs/>
          <w:iCs/>
        </w:rPr>
      </w:pPr>
    </w:p>
    <w:p w:rsidR="00E25658" w:rsidRDefault="00E25658">
      <w:pPr>
        <w:rPr>
          <w:bCs/>
          <w:iCs/>
        </w:rPr>
      </w:pPr>
    </w:p>
    <w:p w:rsidR="00392B87" w:rsidRPr="00392B87" w:rsidRDefault="00DA1189" w:rsidP="00392B87">
      <w:pPr>
        <w:pStyle w:val="a5"/>
        <w:numPr>
          <w:ilvl w:val="0"/>
          <w:numId w:val="34"/>
        </w:numPr>
        <w:ind w:leftChars="0"/>
        <w:rPr>
          <w:bCs/>
          <w:iCs/>
        </w:rPr>
      </w:pPr>
      <w:r>
        <w:lastRenderedPageBreak/>
        <w:t>Both the perfectly competitive firm and the monopolistically competitive firm produce at the output where marginal revenue equals marginal cost (</w:t>
      </w:r>
      <w:r>
        <w:rPr>
          <w:i/>
          <w:iCs/>
        </w:rPr>
        <w:t>MR</w:t>
      </w:r>
      <w:r>
        <w:t xml:space="preserve"> </w:t>
      </w:r>
      <w:r>
        <w:rPr>
          <w:rFonts w:ascii="TestGen" w:hAnsi="TestGen" w:cs="TestGen"/>
        </w:rPr>
        <w:t>=</w:t>
      </w:r>
      <w:r>
        <w:t xml:space="preserve"> </w:t>
      </w:r>
      <w:r>
        <w:rPr>
          <w:i/>
          <w:iCs/>
        </w:rPr>
        <w:t>MC</w:t>
      </w:r>
      <w:r>
        <w:t>) but only the perfectly competitive firm achieves allocative efficiency. Explain why this is the case</w:t>
      </w:r>
      <w:r>
        <w:rPr>
          <w:rFonts w:hint="eastAsia"/>
        </w:rPr>
        <w:t>.</w:t>
      </w:r>
    </w:p>
    <w:p w:rsidR="00392B87" w:rsidRDefault="00DA1189" w:rsidP="00392B87">
      <w:pPr>
        <w:rPr>
          <w:bCs/>
          <w:iCs/>
          <w:color w:val="FF0000"/>
        </w:rPr>
      </w:pPr>
      <w:r w:rsidRPr="00DA1189">
        <w:rPr>
          <w:rFonts w:hint="eastAsia"/>
          <w:bCs/>
          <w:iCs/>
          <w:color w:val="FF0000"/>
        </w:rPr>
        <w:t>ANS</w:t>
      </w:r>
    </w:p>
    <w:p w:rsidR="00DA1189" w:rsidRDefault="00DA1189" w:rsidP="00392B87">
      <w:pPr>
        <w:rPr>
          <w:i/>
          <w:iCs/>
          <w:color w:val="FF0000"/>
        </w:rPr>
      </w:pPr>
      <w:r w:rsidRPr="00DA1189">
        <w:rPr>
          <w:color w:val="FF0000"/>
        </w:rPr>
        <w:t>Unlike the perfectly competitive firm, the monopolistically competitive firm faces a downward sloping demand curve which means that the firm must lower its price to sell additional units of output. As a result, price will always be greater than marginal revenue (</w:t>
      </w:r>
      <w:r w:rsidRPr="00DA1189">
        <w:rPr>
          <w:i/>
          <w:iCs/>
          <w:color w:val="FF0000"/>
        </w:rPr>
        <w:t xml:space="preserve">P </w:t>
      </w:r>
      <w:r w:rsidRPr="00DA1189">
        <w:rPr>
          <w:rFonts w:ascii="TestGen" w:hAnsi="TestGen" w:cs="TestGen"/>
          <w:color w:val="FF0000"/>
        </w:rPr>
        <w:t>&gt;</w:t>
      </w:r>
      <w:r w:rsidRPr="00DA1189">
        <w:rPr>
          <w:color w:val="FF0000"/>
        </w:rPr>
        <w:t xml:space="preserve"> </w:t>
      </w:r>
      <w:r w:rsidRPr="00DA1189">
        <w:rPr>
          <w:i/>
          <w:iCs/>
          <w:color w:val="FF0000"/>
        </w:rPr>
        <w:t>MR</w:t>
      </w:r>
      <w:r w:rsidRPr="00DA1189">
        <w:rPr>
          <w:color w:val="FF0000"/>
        </w:rPr>
        <w:t xml:space="preserve">). By contrast, the perfectly competitive firm faces a horizontal demand curve and </w:t>
      </w:r>
      <w:r w:rsidRPr="00DA1189">
        <w:rPr>
          <w:i/>
          <w:iCs/>
          <w:color w:val="FF0000"/>
        </w:rPr>
        <w:t>P</w:t>
      </w:r>
      <w:r w:rsidRPr="00DA1189">
        <w:rPr>
          <w:rFonts w:ascii="TestGen" w:hAnsi="TestGen" w:cs="TestGen"/>
          <w:color w:val="FF0000"/>
        </w:rPr>
        <w:t>=</w:t>
      </w:r>
      <w:r w:rsidRPr="00DA1189">
        <w:rPr>
          <w:color w:val="FF0000"/>
        </w:rPr>
        <w:t xml:space="preserve"> </w:t>
      </w:r>
      <w:r w:rsidRPr="00DA1189">
        <w:rPr>
          <w:i/>
          <w:iCs/>
          <w:color w:val="FF0000"/>
        </w:rPr>
        <w:t>MR</w:t>
      </w:r>
      <w:r w:rsidRPr="00DA1189">
        <w:rPr>
          <w:color w:val="FF0000"/>
        </w:rPr>
        <w:t>.  The profit</w:t>
      </w:r>
      <w:r w:rsidRPr="00DA1189">
        <w:rPr>
          <w:rFonts w:ascii="TestGen" w:hAnsi="TestGen" w:cs="TestGen"/>
          <w:color w:val="FF0000"/>
        </w:rPr>
        <w:t>-</w:t>
      </w:r>
      <w:r w:rsidRPr="00DA1189">
        <w:rPr>
          <w:color w:val="FF0000"/>
        </w:rPr>
        <w:t xml:space="preserve">maximizing rule, </w:t>
      </w:r>
      <w:r w:rsidRPr="00DA1189">
        <w:rPr>
          <w:i/>
          <w:iCs/>
          <w:color w:val="FF0000"/>
        </w:rPr>
        <w:t xml:space="preserve">MR </w:t>
      </w:r>
      <w:r w:rsidRPr="00DA1189">
        <w:rPr>
          <w:rFonts w:ascii="TestGen" w:hAnsi="TestGen" w:cs="TestGen"/>
          <w:color w:val="FF0000"/>
        </w:rPr>
        <w:t>=</w:t>
      </w:r>
      <w:r w:rsidRPr="00DA1189">
        <w:rPr>
          <w:color w:val="FF0000"/>
        </w:rPr>
        <w:t xml:space="preserve"> </w:t>
      </w:r>
      <w:r w:rsidRPr="00DA1189">
        <w:rPr>
          <w:i/>
          <w:iCs/>
          <w:color w:val="FF0000"/>
        </w:rPr>
        <w:t>MC</w:t>
      </w:r>
      <w:r w:rsidRPr="00DA1189">
        <w:rPr>
          <w:color w:val="FF0000"/>
        </w:rPr>
        <w:t xml:space="preserve">, applies to all firms but because in perfect competition </w:t>
      </w:r>
      <w:r w:rsidRPr="00DA1189">
        <w:rPr>
          <w:i/>
          <w:iCs/>
          <w:color w:val="FF0000"/>
        </w:rPr>
        <w:t xml:space="preserve">P </w:t>
      </w:r>
      <w:r w:rsidRPr="00DA1189">
        <w:rPr>
          <w:rFonts w:ascii="TestGen" w:hAnsi="TestGen" w:cs="TestGen"/>
          <w:color w:val="FF0000"/>
        </w:rPr>
        <w:t>=</w:t>
      </w:r>
      <w:r w:rsidRPr="00DA1189">
        <w:rPr>
          <w:color w:val="FF0000"/>
        </w:rPr>
        <w:t xml:space="preserve"> </w:t>
      </w:r>
      <w:r w:rsidRPr="00DA1189">
        <w:rPr>
          <w:i/>
          <w:iCs/>
          <w:color w:val="FF0000"/>
        </w:rPr>
        <w:t>MR</w:t>
      </w:r>
      <w:r w:rsidRPr="00DA1189">
        <w:rPr>
          <w:color w:val="FF0000"/>
        </w:rPr>
        <w:t xml:space="preserve"> the rule can be written as </w:t>
      </w:r>
      <w:r w:rsidRPr="00DA1189">
        <w:rPr>
          <w:i/>
          <w:iCs/>
          <w:color w:val="FF0000"/>
        </w:rPr>
        <w:t xml:space="preserve">P </w:t>
      </w:r>
      <w:r w:rsidRPr="00DA1189">
        <w:rPr>
          <w:rFonts w:ascii="TestGen" w:hAnsi="TestGen" w:cs="TestGen"/>
          <w:color w:val="FF0000"/>
        </w:rPr>
        <w:t>=</w:t>
      </w:r>
      <w:r w:rsidRPr="00DA1189">
        <w:rPr>
          <w:color w:val="FF0000"/>
        </w:rPr>
        <w:t xml:space="preserve"> </w:t>
      </w:r>
      <w:r w:rsidRPr="00DA1189">
        <w:rPr>
          <w:i/>
          <w:iCs/>
          <w:color w:val="FF0000"/>
        </w:rPr>
        <w:t>MC</w:t>
      </w:r>
      <w:r w:rsidRPr="00DA1189">
        <w:rPr>
          <w:color w:val="FF0000"/>
        </w:rPr>
        <w:t xml:space="preserve">. A firm achieves allocative efficiency if it charges a price equals to the </w:t>
      </w:r>
      <w:r w:rsidRPr="00DA1189">
        <w:rPr>
          <w:i/>
          <w:iCs/>
          <w:color w:val="FF0000"/>
        </w:rPr>
        <w:t>MC</w:t>
      </w:r>
      <w:r w:rsidRPr="00DA1189">
        <w:rPr>
          <w:color w:val="FF0000"/>
        </w:rPr>
        <w:t xml:space="preserve"> of producing the last unit. This condition is satisfied at the profit</w:t>
      </w:r>
      <w:r w:rsidRPr="00DA1189">
        <w:rPr>
          <w:rFonts w:ascii="TestGen" w:hAnsi="TestGen" w:cs="TestGen"/>
          <w:color w:val="FF0000"/>
        </w:rPr>
        <w:t>-</w:t>
      </w:r>
      <w:r w:rsidRPr="00DA1189">
        <w:rPr>
          <w:color w:val="FF0000"/>
        </w:rPr>
        <w:t xml:space="preserve">maximizing output for the perfectly competitive firm (since P </w:t>
      </w:r>
      <w:r w:rsidRPr="00DA1189">
        <w:rPr>
          <w:rFonts w:ascii="TestGen" w:hAnsi="TestGen" w:cs="TestGen"/>
          <w:color w:val="FF0000"/>
        </w:rPr>
        <w:t>=</w:t>
      </w:r>
      <w:r w:rsidRPr="00DA1189">
        <w:rPr>
          <w:color w:val="FF0000"/>
        </w:rPr>
        <w:t xml:space="preserve"> </w:t>
      </w:r>
      <w:r w:rsidRPr="00DA1189">
        <w:rPr>
          <w:i/>
          <w:iCs/>
          <w:color w:val="FF0000"/>
        </w:rPr>
        <w:t xml:space="preserve">MC </w:t>
      </w:r>
      <w:r w:rsidRPr="00DA1189">
        <w:rPr>
          <w:rFonts w:ascii="TestGen" w:hAnsi="TestGen" w:cs="TestGen"/>
          <w:color w:val="FF0000"/>
        </w:rPr>
        <w:t>=</w:t>
      </w:r>
      <w:r w:rsidRPr="00DA1189">
        <w:rPr>
          <w:color w:val="FF0000"/>
        </w:rPr>
        <w:t xml:space="preserve"> </w:t>
      </w:r>
      <w:r w:rsidRPr="00DA1189">
        <w:rPr>
          <w:i/>
          <w:iCs/>
          <w:color w:val="FF0000"/>
        </w:rPr>
        <w:t>MR</w:t>
      </w:r>
      <w:r w:rsidRPr="00DA1189">
        <w:rPr>
          <w:color w:val="FF0000"/>
        </w:rPr>
        <w:t xml:space="preserve">) but will not hold for the profit maximizing output of monopolistically competitive firm for which </w:t>
      </w:r>
      <w:r w:rsidRPr="00DA1189">
        <w:rPr>
          <w:i/>
          <w:iCs/>
          <w:color w:val="FF0000"/>
        </w:rPr>
        <w:t xml:space="preserve">P </w:t>
      </w:r>
      <w:r w:rsidRPr="00DA1189">
        <w:rPr>
          <w:rFonts w:ascii="TestGen" w:hAnsi="TestGen" w:cs="TestGen"/>
          <w:color w:val="FF0000"/>
        </w:rPr>
        <w:t>&gt;</w:t>
      </w:r>
      <w:r w:rsidRPr="00DA1189">
        <w:rPr>
          <w:color w:val="FF0000"/>
        </w:rPr>
        <w:t xml:space="preserve"> </w:t>
      </w:r>
      <w:r w:rsidRPr="00DA1189">
        <w:rPr>
          <w:i/>
          <w:iCs/>
          <w:color w:val="FF0000"/>
        </w:rPr>
        <w:t xml:space="preserve">MR </w:t>
      </w:r>
      <w:r w:rsidRPr="00DA1189">
        <w:rPr>
          <w:rFonts w:ascii="TestGen" w:hAnsi="TestGen" w:cs="TestGen"/>
          <w:color w:val="FF0000"/>
        </w:rPr>
        <w:t>=</w:t>
      </w:r>
      <w:r w:rsidRPr="00DA1189">
        <w:rPr>
          <w:color w:val="FF0000"/>
        </w:rPr>
        <w:t xml:space="preserve"> </w:t>
      </w:r>
      <w:r w:rsidRPr="00DA1189">
        <w:rPr>
          <w:i/>
          <w:iCs/>
          <w:color w:val="FF0000"/>
        </w:rPr>
        <w:t>MC</w:t>
      </w: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Default="00E25658" w:rsidP="00392B87">
      <w:pPr>
        <w:rPr>
          <w:i/>
          <w:iCs/>
          <w:color w:val="FF0000"/>
        </w:rPr>
      </w:pPr>
    </w:p>
    <w:p w:rsidR="00E25658" w:rsidRPr="00DA1189" w:rsidRDefault="00E25658" w:rsidP="00392B87">
      <w:pPr>
        <w:rPr>
          <w:bCs/>
          <w:iCs/>
          <w:color w:val="FF0000"/>
        </w:rPr>
      </w:pPr>
    </w:p>
    <w:p w:rsidR="000712E2" w:rsidRDefault="00E93F68" w:rsidP="00E93F68">
      <w:pPr>
        <w:jc w:val="center"/>
        <w:rPr>
          <w:bCs/>
          <w:iCs/>
        </w:rPr>
      </w:pPr>
      <w:r>
        <w:rPr>
          <w:rFonts w:ascii="TestGen" w:hAnsi="TestGen" w:cs="TestGen"/>
          <w:noProof/>
        </w:rPr>
        <w:lastRenderedPageBreak/>
        <w:drawing>
          <wp:inline distT="0" distB="0" distL="0" distR="0" wp14:anchorId="2AD5DA93" wp14:editId="692EFDBC">
            <wp:extent cx="3489325" cy="27432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89325" cy="2743200"/>
                    </a:xfrm>
                    <a:prstGeom prst="rect">
                      <a:avLst/>
                    </a:prstGeom>
                    <a:noFill/>
                    <a:ln>
                      <a:noFill/>
                    </a:ln>
                  </pic:spPr>
                </pic:pic>
              </a:graphicData>
            </a:graphic>
          </wp:inline>
        </w:drawing>
      </w:r>
    </w:p>
    <w:p w:rsidR="00E93F68" w:rsidRPr="00E93F68" w:rsidRDefault="00E93F68" w:rsidP="00E93F68">
      <w:pPr>
        <w:pStyle w:val="NormalText"/>
        <w:ind w:left="360"/>
        <w:jc w:val="center"/>
        <w:rPr>
          <w:b/>
          <w:bCs/>
          <w:i/>
          <w:iCs/>
        </w:rPr>
      </w:pPr>
      <w:r>
        <w:rPr>
          <w:b/>
          <w:bCs/>
          <w:i/>
          <w:iCs/>
        </w:rPr>
        <w:t xml:space="preserve">Figure </w:t>
      </w:r>
      <w:r w:rsidR="00E25658">
        <w:rPr>
          <w:rFonts w:hint="eastAsia"/>
          <w:b/>
          <w:bCs/>
          <w:i/>
          <w:iCs/>
        </w:rPr>
        <w:t>10</w:t>
      </w:r>
    </w:p>
    <w:p w:rsidR="000712E2" w:rsidRDefault="00E93F68" w:rsidP="00AF2C77">
      <w:pPr>
        <w:pStyle w:val="a5"/>
        <w:numPr>
          <w:ilvl w:val="0"/>
          <w:numId w:val="34"/>
        </w:numPr>
        <w:ind w:leftChars="0"/>
        <w:rPr>
          <w:bCs/>
          <w:iCs/>
        </w:rPr>
      </w:pPr>
      <w:r>
        <w:rPr>
          <w:b/>
          <w:bCs/>
          <w:i/>
          <w:iCs/>
        </w:rPr>
        <w:t xml:space="preserve">Refer to Figure </w:t>
      </w:r>
      <w:r w:rsidR="00E25658">
        <w:rPr>
          <w:rFonts w:hint="eastAsia"/>
          <w:b/>
          <w:bCs/>
          <w:i/>
          <w:iCs/>
        </w:rPr>
        <w:t>10</w:t>
      </w:r>
      <w:r>
        <w:rPr>
          <w:b/>
          <w:bCs/>
          <w:i/>
          <w:iCs/>
        </w:rPr>
        <w:t xml:space="preserve"> </w:t>
      </w:r>
      <w:r>
        <w:t>above to solve the following problems</w:t>
      </w:r>
      <w:r w:rsidR="00AF2C77">
        <w:rPr>
          <w:rFonts w:hint="eastAsia"/>
          <w:bCs/>
          <w:iCs/>
        </w:rPr>
        <w:t>.</w:t>
      </w:r>
    </w:p>
    <w:p w:rsidR="000D42A2" w:rsidRDefault="000D42A2" w:rsidP="00E25658">
      <w:pPr>
        <w:pStyle w:val="a5"/>
        <w:numPr>
          <w:ilvl w:val="0"/>
          <w:numId w:val="44"/>
        </w:numPr>
        <w:ind w:leftChars="0" w:hanging="11"/>
      </w:pPr>
      <w:r>
        <w:t>Calculate the fixed cost of production</w:t>
      </w:r>
      <w:r>
        <w:rPr>
          <w:rFonts w:hint="eastAsia"/>
        </w:rPr>
        <w:t>.</w:t>
      </w:r>
    </w:p>
    <w:p w:rsidR="000D42A2" w:rsidRPr="000D42A2" w:rsidRDefault="000D42A2" w:rsidP="00E25658">
      <w:pPr>
        <w:pStyle w:val="a5"/>
        <w:numPr>
          <w:ilvl w:val="0"/>
          <w:numId w:val="44"/>
        </w:numPr>
        <w:ind w:leftChars="0" w:hanging="11"/>
        <w:rPr>
          <w:b/>
          <w:bCs/>
          <w:i/>
          <w:iCs/>
        </w:rPr>
      </w:pPr>
      <w:r>
        <w:t>Calculate the average total cost of production when the firm produces 20 units of output</w:t>
      </w:r>
      <w:r>
        <w:rPr>
          <w:rFonts w:hint="eastAsia"/>
          <w:bCs/>
          <w:iCs/>
        </w:rPr>
        <w:t>.</w:t>
      </w:r>
    </w:p>
    <w:p w:rsidR="000D42A2" w:rsidRPr="000D42A2" w:rsidRDefault="000D42A2" w:rsidP="00E25658">
      <w:pPr>
        <w:pStyle w:val="a5"/>
        <w:numPr>
          <w:ilvl w:val="0"/>
          <w:numId w:val="44"/>
        </w:numPr>
        <w:ind w:leftChars="0" w:hanging="11"/>
        <w:rPr>
          <w:b/>
          <w:bCs/>
          <w:i/>
          <w:iCs/>
        </w:rPr>
      </w:pPr>
      <w:r>
        <w:t>Calculate the average variable cost of production when the firm produces 20 units of output</w:t>
      </w:r>
      <w:r>
        <w:rPr>
          <w:rFonts w:hint="eastAsia"/>
          <w:bCs/>
          <w:iCs/>
        </w:rPr>
        <w:t>.</w:t>
      </w:r>
    </w:p>
    <w:p w:rsidR="000D42A2" w:rsidRPr="000D42A2" w:rsidRDefault="000D42A2" w:rsidP="00E25658">
      <w:pPr>
        <w:pStyle w:val="a5"/>
        <w:numPr>
          <w:ilvl w:val="0"/>
          <w:numId w:val="44"/>
        </w:numPr>
        <w:ind w:leftChars="0" w:hanging="11"/>
        <w:rPr>
          <w:b/>
          <w:bCs/>
          <w:i/>
          <w:iCs/>
        </w:rPr>
      </w:pPr>
      <w:r>
        <w:t>Calculate the average fixed cost of production when the firm produces 20 units of output</w:t>
      </w:r>
      <w:r>
        <w:rPr>
          <w:rFonts w:hint="eastAsia"/>
          <w:bCs/>
          <w:iCs/>
        </w:rPr>
        <w:t>.</w:t>
      </w:r>
    </w:p>
    <w:p w:rsidR="000D42A2" w:rsidRPr="000D42A2" w:rsidRDefault="000D42A2" w:rsidP="00E25658">
      <w:pPr>
        <w:pStyle w:val="a5"/>
        <w:numPr>
          <w:ilvl w:val="0"/>
          <w:numId w:val="44"/>
        </w:numPr>
        <w:ind w:leftChars="0" w:hanging="11"/>
        <w:rPr>
          <w:b/>
          <w:bCs/>
          <w:i/>
          <w:iCs/>
        </w:rPr>
      </w:pPr>
      <w:r>
        <w:t>If the firm increases output from 15 to 20 units what is the marginal cost of output</w:t>
      </w:r>
      <w:r>
        <w:rPr>
          <w:rFonts w:hint="eastAsia"/>
        </w:rPr>
        <w:t>?</w:t>
      </w:r>
    </w:p>
    <w:p w:rsidR="000D42A2" w:rsidRPr="000D42A2" w:rsidRDefault="000D42A2" w:rsidP="000D42A2">
      <w:pPr>
        <w:ind w:left="360"/>
        <w:rPr>
          <w:b/>
          <w:bCs/>
          <w:i/>
          <w:iCs/>
          <w:color w:val="FF0000"/>
        </w:rPr>
      </w:pPr>
      <w:r w:rsidRPr="000D42A2">
        <w:rPr>
          <w:rFonts w:hint="eastAsia"/>
          <w:b/>
          <w:bCs/>
          <w:i/>
          <w:iCs/>
          <w:color w:val="FF0000"/>
        </w:rPr>
        <w:t>ANS</w:t>
      </w:r>
    </w:p>
    <w:p w:rsidR="000D42A2" w:rsidRPr="005132A7" w:rsidRDefault="00E25658" w:rsidP="000D42A2">
      <w:pPr>
        <w:rPr>
          <w:color w:val="FF0000"/>
          <w:szCs w:val="24"/>
        </w:rPr>
      </w:pPr>
      <w:r>
        <w:rPr>
          <w:rFonts w:hint="eastAsia"/>
          <w:color w:val="FF0000"/>
          <w:szCs w:val="24"/>
        </w:rPr>
        <w:t>(1)</w:t>
      </w:r>
      <w:r w:rsidR="000D42A2" w:rsidRPr="005132A7">
        <w:rPr>
          <w:rFonts w:hint="eastAsia"/>
          <w:color w:val="FF0000"/>
          <w:szCs w:val="24"/>
        </w:rPr>
        <w:t xml:space="preserve"> </w:t>
      </w:r>
      <w:r w:rsidR="000D42A2" w:rsidRPr="005132A7">
        <w:rPr>
          <w:color w:val="FF0000"/>
        </w:rPr>
        <w:t>10</w:t>
      </w:r>
      <w:r w:rsidR="000D42A2">
        <w:rPr>
          <w:rFonts w:hint="eastAsia"/>
          <w:color w:val="FF0000"/>
        </w:rPr>
        <w:t>0</w:t>
      </w:r>
    </w:p>
    <w:p w:rsidR="000D42A2" w:rsidRPr="00DD08A6" w:rsidRDefault="00E25658" w:rsidP="000D42A2">
      <w:pPr>
        <w:rPr>
          <w:color w:val="FF0000"/>
        </w:rPr>
      </w:pPr>
      <w:r>
        <w:rPr>
          <w:rFonts w:hint="eastAsia"/>
          <w:color w:val="FF0000"/>
          <w:szCs w:val="24"/>
        </w:rPr>
        <w:t>(2)</w:t>
      </w:r>
      <w:r w:rsidR="000D42A2" w:rsidRPr="00DD08A6">
        <w:rPr>
          <w:rFonts w:hint="eastAsia"/>
          <w:color w:val="FF0000"/>
          <w:szCs w:val="24"/>
        </w:rPr>
        <w:t xml:space="preserve"> </w:t>
      </w:r>
      <w:r w:rsidR="000D42A2">
        <w:rPr>
          <w:rFonts w:hint="eastAsia"/>
          <w:color w:val="FF0000"/>
        </w:rPr>
        <w:t>22.5</w:t>
      </w:r>
    </w:p>
    <w:p w:rsidR="000D42A2" w:rsidRPr="00DD08A6" w:rsidRDefault="00E25658" w:rsidP="000D42A2">
      <w:pPr>
        <w:rPr>
          <w:color w:val="FF0000"/>
        </w:rPr>
      </w:pPr>
      <w:r>
        <w:rPr>
          <w:rFonts w:hint="eastAsia"/>
          <w:color w:val="FF0000"/>
          <w:szCs w:val="24"/>
        </w:rPr>
        <w:t>(3)</w:t>
      </w:r>
      <w:r w:rsidR="000D42A2" w:rsidRPr="00DD08A6">
        <w:rPr>
          <w:rFonts w:hint="eastAsia"/>
          <w:color w:val="FF0000"/>
        </w:rPr>
        <w:t xml:space="preserve"> </w:t>
      </w:r>
      <w:r w:rsidR="000D42A2">
        <w:rPr>
          <w:rFonts w:hint="eastAsia"/>
          <w:color w:val="FF0000"/>
        </w:rPr>
        <w:t>17.5</w:t>
      </w:r>
    </w:p>
    <w:p w:rsidR="000D42A2" w:rsidRPr="00DD08A6" w:rsidRDefault="00E25658" w:rsidP="000D42A2">
      <w:pPr>
        <w:rPr>
          <w:color w:val="FF0000"/>
        </w:rPr>
      </w:pPr>
      <w:r>
        <w:rPr>
          <w:rFonts w:hint="eastAsia"/>
          <w:color w:val="FF0000"/>
          <w:szCs w:val="24"/>
        </w:rPr>
        <w:t>(4)</w:t>
      </w:r>
      <w:r w:rsidR="000D42A2">
        <w:rPr>
          <w:rFonts w:hint="eastAsia"/>
          <w:color w:val="FF0000"/>
        </w:rPr>
        <w:t xml:space="preserve"> 5</w:t>
      </w:r>
    </w:p>
    <w:p w:rsidR="000D42A2" w:rsidRPr="00DD08A6" w:rsidRDefault="00E25658" w:rsidP="000D42A2">
      <w:pPr>
        <w:rPr>
          <w:color w:val="FF0000"/>
        </w:rPr>
      </w:pPr>
      <w:r>
        <w:rPr>
          <w:rFonts w:hint="eastAsia"/>
          <w:color w:val="FF0000"/>
          <w:szCs w:val="24"/>
        </w:rPr>
        <w:t>(5)</w:t>
      </w:r>
      <w:r w:rsidR="000D42A2" w:rsidRPr="00DD08A6">
        <w:rPr>
          <w:rFonts w:hint="eastAsia"/>
          <w:color w:val="FF0000"/>
        </w:rPr>
        <w:t xml:space="preserve"> </w:t>
      </w:r>
      <w:r w:rsidR="000D42A2">
        <w:rPr>
          <w:rFonts w:hint="eastAsia"/>
          <w:color w:val="FF0000"/>
        </w:rPr>
        <w:t>14</w:t>
      </w:r>
    </w:p>
    <w:p w:rsidR="00E93F68" w:rsidRPr="00E93F68" w:rsidRDefault="00E93F68" w:rsidP="00E93F68">
      <w:pPr>
        <w:pStyle w:val="a5"/>
        <w:ind w:leftChars="0" w:left="360" w:firstLineChars="50" w:firstLine="120"/>
        <w:rPr>
          <w:bCs/>
          <w:iCs/>
        </w:rPr>
      </w:pPr>
    </w:p>
    <w:p w:rsidR="00AF2C77" w:rsidRDefault="00AF2C77" w:rsidP="00AF2C77">
      <w:pPr>
        <w:pStyle w:val="a5"/>
        <w:ind w:leftChars="0" w:left="360" w:firstLineChars="50" w:firstLine="120"/>
        <w:rPr>
          <w:bCs/>
          <w:iCs/>
        </w:rPr>
      </w:pPr>
    </w:p>
    <w:p w:rsidR="00AF2C77" w:rsidRDefault="00AF2C77" w:rsidP="00AF2C77">
      <w:pPr>
        <w:pStyle w:val="a5"/>
        <w:ind w:leftChars="0" w:left="360" w:firstLineChars="50" w:firstLine="120"/>
        <w:rPr>
          <w:bCs/>
          <w:iCs/>
        </w:rPr>
      </w:pPr>
    </w:p>
    <w:p w:rsidR="00AF2C77" w:rsidRDefault="00AF2C77" w:rsidP="00AF2C77">
      <w:pPr>
        <w:pStyle w:val="a5"/>
        <w:ind w:leftChars="0" w:left="360" w:firstLineChars="50" w:firstLine="120"/>
        <w:rPr>
          <w:bCs/>
          <w:iCs/>
        </w:rPr>
      </w:pPr>
    </w:p>
    <w:p w:rsidR="00AF2C77" w:rsidRDefault="00AF2C77" w:rsidP="00AF2C77">
      <w:pPr>
        <w:pStyle w:val="a5"/>
        <w:ind w:leftChars="0" w:left="360" w:firstLineChars="50" w:firstLine="120"/>
        <w:rPr>
          <w:bCs/>
          <w:iCs/>
        </w:rPr>
      </w:pPr>
    </w:p>
    <w:p w:rsidR="00AF2C77" w:rsidRDefault="00AF2C77" w:rsidP="00AF2C77">
      <w:pPr>
        <w:pStyle w:val="a5"/>
        <w:ind w:leftChars="0" w:left="360" w:firstLineChars="50" w:firstLine="120"/>
        <w:rPr>
          <w:bCs/>
          <w:iCs/>
        </w:rPr>
      </w:pPr>
    </w:p>
    <w:p w:rsidR="00AF2C77" w:rsidRDefault="00AF2C77" w:rsidP="00AF2C77">
      <w:pPr>
        <w:pStyle w:val="a5"/>
        <w:ind w:leftChars="0" w:left="360" w:firstLineChars="50" w:firstLine="120"/>
        <w:rPr>
          <w:bCs/>
          <w:iCs/>
        </w:rPr>
      </w:pPr>
    </w:p>
    <w:p w:rsidR="00E25658" w:rsidRDefault="00E25658" w:rsidP="00AF2C77">
      <w:pPr>
        <w:pStyle w:val="a5"/>
        <w:ind w:leftChars="0" w:left="360" w:firstLineChars="50" w:firstLine="120"/>
        <w:rPr>
          <w:bCs/>
          <w:iCs/>
        </w:rPr>
      </w:pPr>
    </w:p>
    <w:p w:rsidR="00BB5D9D" w:rsidRPr="00BB5D9D" w:rsidRDefault="00BB5D9D" w:rsidP="00AF2C77">
      <w:pPr>
        <w:rPr>
          <w:bCs/>
          <w:iCs/>
        </w:rPr>
      </w:pPr>
    </w:p>
    <w:tbl>
      <w:tblPr>
        <w:tblW w:w="0" w:type="auto"/>
        <w:jc w:val="center"/>
        <w:tblInd w:w="6" w:type="dxa"/>
        <w:tblLayout w:type="fixed"/>
        <w:tblCellMar>
          <w:left w:w="0" w:type="dxa"/>
          <w:right w:w="0" w:type="dxa"/>
        </w:tblCellMar>
        <w:tblLook w:val="0000" w:firstRow="0" w:lastRow="0" w:firstColumn="0" w:lastColumn="0" w:noHBand="0" w:noVBand="0"/>
      </w:tblPr>
      <w:tblGrid>
        <w:gridCol w:w="1440"/>
        <w:gridCol w:w="1440"/>
        <w:gridCol w:w="1440"/>
      </w:tblGrid>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b/>
                <w:bCs/>
              </w:rPr>
            </w:pPr>
            <w:r>
              <w:rPr>
                <w:b/>
                <w:bCs/>
              </w:rPr>
              <w:lastRenderedPageBreak/>
              <w:t>Price per Bushel</w:t>
            </w:r>
          </w:p>
          <w:p w:rsidR="002637E5" w:rsidRDefault="002637E5" w:rsidP="002637E5">
            <w:pPr>
              <w:pStyle w:val="NormalText"/>
              <w:jc w:val="center"/>
              <w:rPr>
                <w:rFonts w:ascii="TestGen" w:hAnsi="TestGen" w:cs="TestGen"/>
                <w:b/>
                <w:bCs/>
              </w:rPr>
            </w:pPr>
            <w:r>
              <w:rPr>
                <w:b/>
                <w:bCs/>
              </w:rPr>
              <w:t>(dollars)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b/>
                <w:bCs/>
              </w:rPr>
            </w:pPr>
            <w:r>
              <w:rPr>
                <w:b/>
                <w:bCs/>
              </w:rPr>
              <w:t>Quantity Demanded (bushels)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b/>
                <w:bCs/>
              </w:rPr>
            </w:pPr>
            <w:r>
              <w:rPr>
                <w:b/>
                <w:bCs/>
              </w:rPr>
              <w:t>Quantity Supplied (bushels)</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40,000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 xml:space="preserve">        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 xml:space="preserve">  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34,000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 xml:space="preserve">  4,000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 xml:space="preserve">  6</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28,000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 xml:space="preserve">  8,000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 xml:space="preserve">  8</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24,000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16,000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10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20,000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20,000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12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18,000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28,000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14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12,000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36,000</w:t>
            </w:r>
          </w:p>
        </w:tc>
      </w:tr>
      <w:tr w:rsidR="002637E5" w:rsidTr="002637E5">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637E5" w:rsidRDefault="002637E5" w:rsidP="002637E5">
            <w:pPr>
              <w:pStyle w:val="NormalText"/>
              <w:jc w:val="center"/>
              <w:rPr>
                <w:rFonts w:ascii="TestGen" w:hAnsi="TestGen" w:cs="TestGen"/>
              </w:rPr>
            </w:pPr>
            <w:r>
              <w:t>16</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rPr>
                <w:rFonts w:ascii="TestGen" w:hAnsi="TestGen" w:cs="TestGen"/>
              </w:rPr>
            </w:pPr>
            <w:r>
              <w:t xml:space="preserve">  6,000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2637E5" w:rsidRDefault="002637E5" w:rsidP="002637E5">
            <w:pPr>
              <w:pStyle w:val="NormalText"/>
              <w:jc w:val="center"/>
            </w:pPr>
            <w:r>
              <w:t>40,000</w:t>
            </w:r>
          </w:p>
        </w:tc>
      </w:tr>
    </w:tbl>
    <w:p w:rsidR="002637E5" w:rsidRDefault="002637E5" w:rsidP="002637E5">
      <w:pPr>
        <w:pStyle w:val="NormalText"/>
        <w:jc w:val="center"/>
        <w:rPr>
          <w:b/>
          <w:bCs/>
          <w:i/>
          <w:iCs/>
        </w:rPr>
      </w:pPr>
      <w:r>
        <w:rPr>
          <w:b/>
          <w:bCs/>
          <w:i/>
          <w:iCs/>
        </w:rPr>
        <w:t xml:space="preserve">Table </w:t>
      </w:r>
      <w:r>
        <w:rPr>
          <w:rFonts w:hint="eastAsia"/>
          <w:b/>
          <w:bCs/>
          <w:i/>
          <w:iCs/>
        </w:rPr>
        <w:t>1</w:t>
      </w:r>
    </w:p>
    <w:p w:rsidR="00AF2C77" w:rsidRPr="002637E5" w:rsidRDefault="002637E5" w:rsidP="002637E5">
      <w:pPr>
        <w:rPr>
          <w:bCs/>
          <w:iCs/>
          <w:sz w:val="20"/>
          <w:szCs w:val="20"/>
        </w:rPr>
      </w:pPr>
      <w:r w:rsidRPr="00E25658">
        <w:rPr>
          <w:b/>
          <w:i/>
          <w:sz w:val="20"/>
          <w:szCs w:val="20"/>
        </w:rPr>
        <w:t xml:space="preserve">Table </w:t>
      </w:r>
      <w:r w:rsidRPr="00E25658">
        <w:rPr>
          <w:rFonts w:hint="eastAsia"/>
          <w:b/>
          <w:i/>
          <w:sz w:val="20"/>
          <w:szCs w:val="20"/>
        </w:rPr>
        <w:t>1</w:t>
      </w:r>
      <w:r w:rsidRPr="002637E5">
        <w:rPr>
          <w:sz w:val="20"/>
          <w:szCs w:val="20"/>
        </w:rPr>
        <w:t xml:space="preserve"> above contains information about the corn market. Answer the following questions based on this table</w:t>
      </w:r>
    </w:p>
    <w:p w:rsidR="00AF2C77" w:rsidRDefault="002637E5" w:rsidP="00AF2C77">
      <w:pPr>
        <w:pStyle w:val="a5"/>
        <w:numPr>
          <w:ilvl w:val="0"/>
          <w:numId w:val="34"/>
        </w:numPr>
        <w:ind w:leftChars="0"/>
        <w:rPr>
          <w:bCs/>
          <w:iCs/>
        </w:rPr>
      </w:pPr>
      <w:r>
        <w:rPr>
          <w:b/>
          <w:bCs/>
          <w:i/>
          <w:iCs/>
        </w:rPr>
        <w:t xml:space="preserve">Refer to Table </w:t>
      </w:r>
      <w:r>
        <w:rPr>
          <w:rFonts w:hint="eastAsia"/>
          <w:b/>
          <w:bCs/>
          <w:i/>
          <w:iCs/>
        </w:rPr>
        <w:t>1</w:t>
      </w:r>
      <w:r>
        <w:rPr>
          <w:b/>
          <w:bCs/>
          <w:i/>
          <w:iCs/>
        </w:rPr>
        <w:t xml:space="preserve">.  </w:t>
      </w:r>
      <w:r>
        <w:t>An agricultural price floor is a price that the government guarantees farmers will receive for a particular crop.  Suppose the federal government sets a price floor for corn at $12 per bushel</w:t>
      </w:r>
      <w:r>
        <w:rPr>
          <w:rFonts w:hint="eastAsia"/>
          <w:bCs/>
          <w:iCs/>
        </w:rPr>
        <w:t>.</w:t>
      </w:r>
    </w:p>
    <w:p w:rsidR="002637E5" w:rsidRPr="002637E5" w:rsidRDefault="002637E5" w:rsidP="00E25658">
      <w:pPr>
        <w:pStyle w:val="a5"/>
        <w:numPr>
          <w:ilvl w:val="0"/>
          <w:numId w:val="45"/>
        </w:numPr>
        <w:ind w:leftChars="0" w:hanging="11"/>
        <w:rPr>
          <w:bCs/>
          <w:iCs/>
        </w:rPr>
      </w:pPr>
      <w:r>
        <w:t>What is the amount of shortage or surplus in the corn market as result of the price floor</w:t>
      </w:r>
      <w:r>
        <w:rPr>
          <w:rFonts w:hint="eastAsia"/>
        </w:rPr>
        <w:t>?</w:t>
      </w:r>
    </w:p>
    <w:p w:rsidR="002637E5" w:rsidRPr="002637E5" w:rsidRDefault="002637E5" w:rsidP="00E25658">
      <w:pPr>
        <w:pStyle w:val="a5"/>
        <w:numPr>
          <w:ilvl w:val="0"/>
          <w:numId w:val="45"/>
        </w:numPr>
        <w:ind w:leftChars="0" w:hanging="11"/>
        <w:rPr>
          <w:bCs/>
          <w:iCs/>
        </w:rPr>
      </w:pPr>
      <w:r>
        <w:t>If the government agrees to purchase any surplus output at $12, how much will it cost the government</w:t>
      </w:r>
      <w:r>
        <w:rPr>
          <w:rFonts w:hint="eastAsia"/>
        </w:rPr>
        <w:t>?</w:t>
      </w:r>
    </w:p>
    <w:p w:rsidR="002637E5" w:rsidRPr="002637E5" w:rsidRDefault="002637E5" w:rsidP="00E25658">
      <w:pPr>
        <w:pStyle w:val="a5"/>
        <w:numPr>
          <w:ilvl w:val="0"/>
          <w:numId w:val="45"/>
        </w:numPr>
        <w:ind w:leftChars="0" w:hanging="11"/>
        <w:rPr>
          <w:bCs/>
          <w:iCs/>
        </w:rPr>
      </w:pPr>
      <w:r>
        <w:t>If the government buys all of the farmers' output at the floor price, how many bushels of corn will it have to purchase and how much will it cost the government</w:t>
      </w:r>
      <w:r>
        <w:rPr>
          <w:rFonts w:hint="eastAsia"/>
        </w:rPr>
        <w:t>?</w:t>
      </w:r>
    </w:p>
    <w:p w:rsidR="002637E5" w:rsidRPr="002637E5" w:rsidRDefault="002637E5" w:rsidP="00E25658">
      <w:pPr>
        <w:pStyle w:val="a5"/>
        <w:numPr>
          <w:ilvl w:val="0"/>
          <w:numId w:val="45"/>
        </w:numPr>
        <w:ind w:leftChars="0" w:hanging="11"/>
        <w:rPr>
          <w:bCs/>
          <w:iCs/>
        </w:rPr>
      </w:pPr>
      <w:r>
        <w:t>Suppose the government buys up all of the farmers' output at the floor price and then sells the output to consumers at whatever price it can get.  Under this scheme, what is the price at which the government will be able to sell off all of the output it had purchased from farmers? What is the revenue received from the government's sale</w:t>
      </w:r>
      <w:r>
        <w:rPr>
          <w:rFonts w:hint="eastAsia"/>
        </w:rPr>
        <w:t>?</w:t>
      </w:r>
    </w:p>
    <w:p w:rsidR="002637E5" w:rsidRPr="002637E5" w:rsidRDefault="002637E5" w:rsidP="00E25658">
      <w:pPr>
        <w:pStyle w:val="a5"/>
        <w:numPr>
          <w:ilvl w:val="0"/>
          <w:numId w:val="45"/>
        </w:numPr>
        <w:ind w:leftChars="0" w:hanging="11"/>
        <w:rPr>
          <w:bCs/>
          <w:iCs/>
        </w:rPr>
      </w:pPr>
      <w:r>
        <w:t>In this problem we have considered two government schemes:  (1) a price floor is established and the government purchases any excess output and (2) the government buys all the farmers' output at the floor price and resells at whatever price it can get. Which scheme will taxpayers prefer</w:t>
      </w:r>
      <w:r>
        <w:rPr>
          <w:rFonts w:hint="eastAsia"/>
        </w:rPr>
        <w:t>?</w:t>
      </w:r>
    </w:p>
    <w:p w:rsidR="002637E5" w:rsidRPr="002637E5" w:rsidRDefault="002637E5" w:rsidP="00E25658">
      <w:pPr>
        <w:pStyle w:val="a5"/>
        <w:numPr>
          <w:ilvl w:val="0"/>
          <w:numId w:val="45"/>
        </w:numPr>
        <w:ind w:leftChars="0" w:hanging="11"/>
        <w:rPr>
          <w:bCs/>
          <w:iCs/>
        </w:rPr>
      </w:pPr>
      <w:r>
        <w:t>Consider again the two schemes. Which scheme will corn buyers prefer</w:t>
      </w:r>
      <w:r>
        <w:rPr>
          <w:rFonts w:hint="eastAsia"/>
        </w:rPr>
        <w:t>?</w:t>
      </w:r>
    </w:p>
    <w:p w:rsidR="002637E5" w:rsidRPr="002637E5" w:rsidRDefault="002637E5" w:rsidP="002637E5">
      <w:pPr>
        <w:rPr>
          <w:bCs/>
          <w:iCs/>
          <w:color w:val="FF0000"/>
        </w:rPr>
      </w:pPr>
      <w:r w:rsidRPr="002637E5">
        <w:rPr>
          <w:rFonts w:hint="eastAsia"/>
          <w:bCs/>
          <w:iCs/>
          <w:color w:val="FF0000"/>
        </w:rPr>
        <w:t>ANS</w:t>
      </w:r>
    </w:p>
    <w:p w:rsidR="002637E5" w:rsidRPr="005132A7" w:rsidRDefault="00E25658" w:rsidP="002637E5">
      <w:pPr>
        <w:rPr>
          <w:color w:val="FF0000"/>
          <w:szCs w:val="24"/>
        </w:rPr>
      </w:pPr>
      <w:proofErr w:type="gramStart"/>
      <w:r>
        <w:rPr>
          <w:rFonts w:hint="eastAsia"/>
          <w:color w:val="FF0000"/>
          <w:szCs w:val="24"/>
        </w:rPr>
        <w:t>(1)</w:t>
      </w:r>
      <w:r w:rsidR="002637E5" w:rsidRPr="005132A7">
        <w:rPr>
          <w:rFonts w:hint="eastAsia"/>
          <w:color w:val="FF0000"/>
          <w:szCs w:val="24"/>
        </w:rPr>
        <w:t xml:space="preserve"> </w:t>
      </w:r>
      <w:r w:rsidR="002637E5" w:rsidRPr="005132A7">
        <w:rPr>
          <w:color w:val="FF0000"/>
        </w:rPr>
        <w:t>10,000 surplus</w:t>
      </w:r>
      <w:proofErr w:type="gramEnd"/>
    </w:p>
    <w:p w:rsidR="002637E5" w:rsidRPr="00DD08A6" w:rsidRDefault="00E25658" w:rsidP="002637E5">
      <w:pPr>
        <w:rPr>
          <w:color w:val="FF0000"/>
        </w:rPr>
      </w:pPr>
      <w:r>
        <w:rPr>
          <w:rFonts w:hint="eastAsia"/>
          <w:color w:val="FF0000"/>
          <w:szCs w:val="24"/>
        </w:rPr>
        <w:t>(2)</w:t>
      </w:r>
      <w:r w:rsidR="002637E5" w:rsidRPr="00DD08A6">
        <w:rPr>
          <w:rFonts w:hint="eastAsia"/>
          <w:color w:val="FF0000"/>
          <w:szCs w:val="24"/>
        </w:rPr>
        <w:t xml:space="preserve"> </w:t>
      </w:r>
      <w:r w:rsidR="002637E5" w:rsidRPr="00DD08A6">
        <w:rPr>
          <w:color w:val="FF0000"/>
        </w:rPr>
        <w:t xml:space="preserve">$12 </w:t>
      </w:r>
      <w:r w:rsidR="002637E5" w:rsidRPr="00DD08A6">
        <w:rPr>
          <w:rFonts w:ascii="TestGen" w:hAnsi="TestGen" w:cs="TestGen"/>
          <w:color w:val="FF0000"/>
        </w:rPr>
        <w:t>×</w:t>
      </w:r>
      <w:r w:rsidR="002637E5" w:rsidRPr="00DD08A6">
        <w:rPr>
          <w:color w:val="FF0000"/>
        </w:rPr>
        <w:t xml:space="preserve"> 10,000 </w:t>
      </w:r>
      <w:r w:rsidR="002637E5" w:rsidRPr="00DD08A6">
        <w:rPr>
          <w:rFonts w:ascii="TestGen" w:hAnsi="TestGen" w:cs="TestGen"/>
          <w:color w:val="FF0000"/>
        </w:rPr>
        <w:t>=</w:t>
      </w:r>
      <w:r w:rsidR="002637E5" w:rsidRPr="00DD08A6">
        <w:rPr>
          <w:color w:val="FF0000"/>
        </w:rPr>
        <w:t xml:space="preserve"> $120,000</w:t>
      </w:r>
    </w:p>
    <w:p w:rsidR="002637E5" w:rsidRPr="00DD08A6" w:rsidRDefault="00E25658" w:rsidP="002637E5">
      <w:pPr>
        <w:rPr>
          <w:color w:val="FF0000"/>
        </w:rPr>
      </w:pPr>
      <w:r>
        <w:rPr>
          <w:rFonts w:hint="eastAsia"/>
          <w:color w:val="FF0000"/>
          <w:szCs w:val="24"/>
        </w:rPr>
        <w:t>(3)</w:t>
      </w:r>
      <w:r w:rsidR="002637E5" w:rsidRPr="00DD08A6">
        <w:rPr>
          <w:rFonts w:hint="eastAsia"/>
          <w:color w:val="FF0000"/>
        </w:rPr>
        <w:t xml:space="preserve"> </w:t>
      </w:r>
      <w:r w:rsidR="002637E5" w:rsidRPr="00DD08A6">
        <w:rPr>
          <w:color w:val="FF0000"/>
        </w:rPr>
        <w:t xml:space="preserve">28,000 bushels </w:t>
      </w:r>
      <w:r w:rsidR="002637E5" w:rsidRPr="00DD08A6">
        <w:rPr>
          <w:rFonts w:ascii="TestGen" w:hAnsi="TestGen" w:cs="TestGen"/>
          <w:color w:val="FF0000"/>
        </w:rPr>
        <w:t>×</w:t>
      </w:r>
      <w:r w:rsidR="002637E5" w:rsidRPr="00DD08A6">
        <w:rPr>
          <w:color w:val="FF0000"/>
        </w:rPr>
        <w:t xml:space="preserve"> $12 </w:t>
      </w:r>
      <w:r w:rsidR="002637E5" w:rsidRPr="00DD08A6">
        <w:rPr>
          <w:rFonts w:ascii="TestGen" w:hAnsi="TestGen" w:cs="TestGen"/>
          <w:color w:val="FF0000"/>
        </w:rPr>
        <w:t>=</w:t>
      </w:r>
      <w:r w:rsidR="002637E5" w:rsidRPr="00DD08A6">
        <w:rPr>
          <w:color w:val="FF0000"/>
        </w:rPr>
        <w:t xml:space="preserve"> $336,000</w:t>
      </w:r>
    </w:p>
    <w:p w:rsidR="002637E5" w:rsidRPr="00DD08A6" w:rsidRDefault="00E25658" w:rsidP="002637E5">
      <w:pPr>
        <w:rPr>
          <w:color w:val="FF0000"/>
        </w:rPr>
      </w:pPr>
      <w:r>
        <w:rPr>
          <w:rFonts w:hint="eastAsia"/>
          <w:color w:val="FF0000"/>
          <w:szCs w:val="24"/>
        </w:rPr>
        <w:lastRenderedPageBreak/>
        <w:t>(4)</w:t>
      </w:r>
      <w:r w:rsidR="002637E5" w:rsidRPr="00DD08A6">
        <w:rPr>
          <w:rFonts w:hint="eastAsia"/>
          <w:color w:val="FF0000"/>
        </w:rPr>
        <w:t xml:space="preserve"> </w:t>
      </w:r>
      <w:r w:rsidR="002637E5" w:rsidRPr="00DD08A6">
        <w:rPr>
          <w:color w:val="FF0000"/>
        </w:rPr>
        <w:t xml:space="preserve">$6 per bushel and government receives $6 </w:t>
      </w:r>
      <w:r w:rsidR="002637E5" w:rsidRPr="00DD08A6">
        <w:rPr>
          <w:rFonts w:ascii="TestGen" w:hAnsi="TestGen" w:cs="TestGen"/>
          <w:color w:val="FF0000"/>
        </w:rPr>
        <w:t>×</w:t>
      </w:r>
      <w:r w:rsidR="002637E5" w:rsidRPr="00DD08A6">
        <w:rPr>
          <w:color w:val="FF0000"/>
        </w:rPr>
        <w:t xml:space="preserve"> 28,000 </w:t>
      </w:r>
      <w:r w:rsidR="002637E5" w:rsidRPr="00DD08A6">
        <w:rPr>
          <w:rFonts w:ascii="TestGen" w:hAnsi="TestGen" w:cs="TestGen"/>
          <w:color w:val="FF0000"/>
        </w:rPr>
        <w:t>=</w:t>
      </w:r>
      <w:r w:rsidR="002637E5" w:rsidRPr="00DD08A6">
        <w:rPr>
          <w:color w:val="FF0000"/>
        </w:rPr>
        <w:t xml:space="preserve"> $168,000</w:t>
      </w:r>
    </w:p>
    <w:p w:rsidR="002637E5" w:rsidRPr="00DD08A6" w:rsidRDefault="00E25658" w:rsidP="002637E5">
      <w:pPr>
        <w:rPr>
          <w:color w:val="FF0000"/>
        </w:rPr>
      </w:pPr>
      <w:r>
        <w:rPr>
          <w:rFonts w:hint="eastAsia"/>
          <w:color w:val="FF0000"/>
          <w:szCs w:val="24"/>
        </w:rPr>
        <w:t>(5)</w:t>
      </w:r>
      <w:r w:rsidR="002637E5" w:rsidRPr="00DD08A6">
        <w:rPr>
          <w:rFonts w:hint="eastAsia"/>
          <w:color w:val="FF0000"/>
        </w:rPr>
        <w:t xml:space="preserve"> </w:t>
      </w:r>
      <w:r w:rsidR="002637E5" w:rsidRPr="00DD08A6">
        <w:rPr>
          <w:color w:val="FF0000"/>
        </w:rPr>
        <w:t>Taxpayers prefer scheme (1)</w:t>
      </w:r>
    </w:p>
    <w:p w:rsidR="002637E5" w:rsidRPr="00DD08A6" w:rsidRDefault="00E25658" w:rsidP="002637E5">
      <w:pPr>
        <w:rPr>
          <w:color w:val="FF0000"/>
          <w:szCs w:val="24"/>
        </w:rPr>
      </w:pPr>
      <w:r>
        <w:rPr>
          <w:rFonts w:hint="eastAsia"/>
          <w:color w:val="FF0000"/>
          <w:szCs w:val="24"/>
        </w:rPr>
        <w:t>(6)</w:t>
      </w:r>
      <w:r w:rsidR="002637E5" w:rsidRPr="00DD08A6">
        <w:rPr>
          <w:rFonts w:hint="eastAsia"/>
          <w:color w:val="FF0000"/>
        </w:rPr>
        <w:t xml:space="preserve"> </w:t>
      </w:r>
      <w:r w:rsidR="002637E5" w:rsidRPr="00DD08A6">
        <w:rPr>
          <w:color w:val="FF0000"/>
        </w:rPr>
        <w:t>Corn buyers prefer scheme (2)</w:t>
      </w:r>
    </w:p>
    <w:p w:rsidR="00A70EBF" w:rsidRPr="002637E5" w:rsidRDefault="00A70EBF" w:rsidP="00A70EBF">
      <w:pPr>
        <w:rPr>
          <w:bCs/>
          <w:iCs/>
        </w:rPr>
      </w:pPr>
    </w:p>
    <w:p w:rsidR="00A70EBF" w:rsidRDefault="00A70EBF" w:rsidP="00A70EBF">
      <w:pPr>
        <w:rPr>
          <w:bCs/>
          <w:iCs/>
        </w:rPr>
      </w:pPr>
    </w:p>
    <w:p w:rsidR="00BB5D9D" w:rsidRDefault="00BB5D9D" w:rsidP="00A70EBF">
      <w:pPr>
        <w:rPr>
          <w:bCs/>
          <w:iCs/>
        </w:rPr>
      </w:pPr>
    </w:p>
    <w:p w:rsidR="00BB5D9D" w:rsidRDefault="00BB5D9D" w:rsidP="00A70EBF">
      <w:pPr>
        <w:rPr>
          <w:bCs/>
          <w:iCs/>
        </w:rPr>
      </w:pPr>
    </w:p>
    <w:p w:rsidR="00A70EBF" w:rsidRDefault="00A70EBF" w:rsidP="00A70EBF">
      <w:pPr>
        <w:rPr>
          <w:bCs/>
          <w:iCs/>
        </w:rPr>
      </w:pPr>
    </w:p>
    <w:p w:rsidR="00B37807" w:rsidRPr="00E25658" w:rsidRDefault="00B37807" w:rsidP="00E25658">
      <w:pPr>
        <w:rPr>
          <w:bCs/>
          <w:iCs/>
        </w:rPr>
      </w:pPr>
    </w:p>
    <w:sectPr w:rsidR="00B37807" w:rsidRPr="00E2565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FF1" w:rsidRDefault="00663FF1" w:rsidP="00153ADF">
      <w:r>
        <w:separator/>
      </w:r>
    </w:p>
  </w:endnote>
  <w:endnote w:type="continuationSeparator" w:id="0">
    <w:p w:rsidR="00663FF1" w:rsidRDefault="00663FF1" w:rsidP="0015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estGe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FF1" w:rsidRDefault="00663FF1" w:rsidP="00153ADF">
      <w:r>
        <w:separator/>
      </w:r>
    </w:p>
  </w:footnote>
  <w:footnote w:type="continuationSeparator" w:id="0">
    <w:p w:rsidR="00663FF1" w:rsidRDefault="00663FF1" w:rsidP="0015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031B"/>
    <w:multiLevelType w:val="hybridMultilevel"/>
    <w:tmpl w:val="C7D26A1E"/>
    <w:lvl w:ilvl="0" w:tplc="3E5E2AA8">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08A564A8"/>
    <w:multiLevelType w:val="hybridMultilevel"/>
    <w:tmpl w:val="295ACD48"/>
    <w:lvl w:ilvl="0" w:tplc="3D1600F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0C9F74C3"/>
    <w:multiLevelType w:val="hybridMultilevel"/>
    <w:tmpl w:val="F5F0BB12"/>
    <w:lvl w:ilvl="0" w:tplc="B688F9A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nsid w:val="0EC83990"/>
    <w:multiLevelType w:val="hybridMultilevel"/>
    <w:tmpl w:val="1FD6B074"/>
    <w:lvl w:ilvl="0" w:tplc="AFFCC864">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0FDD37C9"/>
    <w:multiLevelType w:val="hybridMultilevel"/>
    <w:tmpl w:val="489297C8"/>
    <w:lvl w:ilvl="0" w:tplc="8940E4E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nsid w:val="13AD77D1"/>
    <w:multiLevelType w:val="hybridMultilevel"/>
    <w:tmpl w:val="31BA34E8"/>
    <w:lvl w:ilvl="0" w:tplc="27A2D4E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nsid w:val="184B3C93"/>
    <w:multiLevelType w:val="hybridMultilevel"/>
    <w:tmpl w:val="79D8B5CA"/>
    <w:lvl w:ilvl="0" w:tplc="5310E77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nsid w:val="1C2F5B56"/>
    <w:multiLevelType w:val="hybridMultilevel"/>
    <w:tmpl w:val="5C34B9B8"/>
    <w:lvl w:ilvl="0" w:tplc="B8761CB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nsid w:val="1D4A56EF"/>
    <w:multiLevelType w:val="hybridMultilevel"/>
    <w:tmpl w:val="344E0CD8"/>
    <w:lvl w:ilvl="0" w:tplc="3804399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nsid w:val="1E2F1A95"/>
    <w:multiLevelType w:val="hybridMultilevel"/>
    <w:tmpl w:val="352AEAE4"/>
    <w:lvl w:ilvl="0" w:tplc="0A720FF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1FF107F9"/>
    <w:multiLevelType w:val="hybridMultilevel"/>
    <w:tmpl w:val="68F4F12E"/>
    <w:lvl w:ilvl="0" w:tplc="2E1658CC">
      <w:start w:val="1"/>
      <w:numFmt w:val="decimal"/>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1E33549"/>
    <w:multiLevelType w:val="hybridMultilevel"/>
    <w:tmpl w:val="84567DAA"/>
    <w:lvl w:ilvl="0" w:tplc="DEE6A7E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242E3181"/>
    <w:multiLevelType w:val="hybridMultilevel"/>
    <w:tmpl w:val="02C0FE42"/>
    <w:lvl w:ilvl="0" w:tplc="E16202EA">
      <w:start w:val="1"/>
      <w:numFmt w:val="lowerLetter"/>
      <w:lvlText w:val="%1."/>
      <w:lvlJc w:val="left"/>
      <w:pPr>
        <w:ind w:left="720" w:hanging="360"/>
      </w:pPr>
      <w:rPr>
        <w:rFonts w:hint="default"/>
        <w:b/>
        <w:i/>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nsid w:val="24EA659F"/>
    <w:multiLevelType w:val="hybridMultilevel"/>
    <w:tmpl w:val="E556DBCA"/>
    <w:lvl w:ilvl="0" w:tplc="DBB68168">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nsid w:val="2730253B"/>
    <w:multiLevelType w:val="hybridMultilevel"/>
    <w:tmpl w:val="7F30B346"/>
    <w:lvl w:ilvl="0" w:tplc="3BD25626">
      <w:start w:val="1"/>
      <w:numFmt w:val="lowerLetter"/>
      <w:lvlText w:val="%1."/>
      <w:lvlJc w:val="left"/>
      <w:pPr>
        <w:ind w:left="720" w:hanging="360"/>
      </w:pPr>
      <w:rPr>
        <w:rFonts w:ascii="Times New Roman" w:hAnsi="Times New Roman" w:cs="Times New Roman" w:hint="default"/>
        <w:b/>
        <w:i/>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nsid w:val="29636B8F"/>
    <w:multiLevelType w:val="hybridMultilevel"/>
    <w:tmpl w:val="C2389AA0"/>
    <w:lvl w:ilvl="0" w:tplc="0150B6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CAF66C3"/>
    <w:multiLevelType w:val="hybridMultilevel"/>
    <w:tmpl w:val="29364BCC"/>
    <w:lvl w:ilvl="0" w:tplc="2AA681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DA01A37"/>
    <w:multiLevelType w:val="hybridMultilevel"/>
    <w:tmpl w:val="59940190"/>
    <w:lvl w:ilvl="0" w:tplc="EE34F78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nsid w:val="31473D0E"/>
    <w:multiLevelType w:val="hybridMultilevel"/>
    <w:tmpl w:val="34D64D20"/>
    <w:lvl w:ilvl="0" w:tplc="693EF0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9">
    <w:nsid w:val="332022EF"/>
    <w:multiLevelType w:val="hybridMultilevel"/>
    <w:tmpl w:val="71F09D9C"/>
    <w:lvl w:ilvl="0" w:tplc="9830E4F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nsid w:val="34130223"/>
    <w:multiLevelType w:val="hybridMultilevel"/>
    <w:tmpl w:val="61F205AC"/>
    <w:lvl w:ilvl="0" w:tplc="333CFAB4">
      <w:start w:val="1"/>
      <w:numFmt w:val="decimal"/>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44C0E31"/>
    <w:multiLevelType w:val="hybridMultilevel"/>
    <w:tmpl w:val="31E80E1A"/>
    <w:lvl w:ilvl="0" w:tplc="B7608F1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nsid w:val="363E2EFA"/>
    <w:multiLevelType w:val="hybridMultilevel"/>
    <w:tmpl w:val="1A22FB4A"/>
    <w:lvl w:ilvl="0" w:tplc="2A64C69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nsid w:val="37B60226"/>
    <w:multiLevelType w:val="hybridMultilevel"/>
    <w:tmpl w:val="44BC5B42"/>
    <w:lvl w:ilvl="0" w:tplc="73029C56">
      <w:start w:val="1"/>
      <w:numFmt w:val="decimal"/>
      <w:lvlText w:val="(%1)"/>
      <w:lvlJc w:val="right"/>
      <w:pPr>
        <w:ind w:left="720" w:hanging="360"/>
      </w:pPr>
      <w:rPr>
        <w:rFonts w:hint="eastAsia"/>
        <w:b w:val="0"/>
        <w:i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nsid w:val="3A186291"/>
    <w:multiLevelType w:val="hybridMultilevel"/>
    <w:tmpl w:val="DC6CAB0E"/>
    <w:lvl w:ilvl="0" w:tplc="494C78A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nsid w:val="3CE85B1A"/>
    <w:multiLevelType w:val="hybridMultilevel"/>
    <w:tmpl w:val="DE202C1E"/>
    <w:lvl w:ilvl="0" w:tplc="63F4FAAA">
      <w:start w:val="1"/>
      <w:numFmt w:val="lowerLetter"/>
      <w:lvlText w:val="%1."/>
      <w:lvlJc w:val="left"/>
      <w:pPr>
        <w:ind w:left="720" w:hanging="360"/>
      </w:pPr>
      <w:rPr>
        <w:rFonts w:hint="default"/>
        <w:b/>
        <w:i/>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nsid w:val="4429178B"/>
    <w:multiLevelType w:val="hybridMultilevel"/>
    <w:tmpl w:val="7254856C"/>
    <w:lvl w:ilvl="0" w:tplc="845EAD5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nsid w:val="45231681"/>
    <w:multiLevelType w:val="hybridMultilevel"/>
    <w:tmpl w:val="D3202B72"/>
    <w:lvl w:ilvl="0" w:tplc="4C5A6770">
      <w:start w:val="1"/>
      <w:numFmt w:val="upperLetter"/>
      <w:lvlText w:val="%1."/>
      <w:lvlJc w:val="left"/>
      <w:pPr>
        <w:ind w:left="360" w:hanging="36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8B75EC5"/>
    <w:multiLevelType w:val="hybridMultilevel"/>
    <w:tmpl w:val="4A668FF0"/>
    <w:lvl w:ilvl="0" w:tplc="0A8294D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9">
    <w:nsid w:val="48F76A5E"/>
    <w:multiLevelType w:val="hybridMultilevel"/>
    <w:tmpl w:val="EB26B6C6"/>
    <w:lvl w:ilvl="0" w:tplc="AFB6864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0">
    <w:nsid w:val="50161A57"/>
    <w:multiLevelType w:val="hybridMultilevel"/>
    <w:tmpl w:val="77C09FFA"/>
    <w:lvl w:ilvl="0" w:tplc="E5B4E21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1">
    <w:nsid w:val="53DC64B0"/>
    <w:multiLevelType w:val="hybridMultilevel"/>
    <w:tmpl w:val="EF60F410"/>
    <w:lvl w:ilvl="0" w:tplc="5BD6A1F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nsid w:val="56456A55"/>
    <w:multiLevelType w:val="hybridMultilevel"/>
    <w:tmpl w:val="81C4C89E"/>
    <w:lvl w:ilvl="0" w:tplc="6A4A0DE6">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3">
    <w:nsid w:val="56F36FB3"/>
    <w:multiLevelType w:val="hybridMultilevel"/>
    <w:tmpl w:val="D1789D86"/>
    <w:lvl w:ilvl="0" w:tplc="CC44CD76">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4">
    <w:nsid w:val="57B17308"/>
    <w:multiLevelType w:val="hybridMultilevel"/>
    <w:tmpl w:val="42C27512"/>
    <w:lvl w:ilvl="0" w:tplc="43CEBF5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5">
    <w:nsid w:val="589F0507"/>
    <w:multiLevelType w:val="hybridMultilevel"/>
    <w:tmpl w:val="DA6E439E"/>
    <w:lvl w:ilvl="0" w:tplc="06E4923E">
      <w:start w:val="1"/>
      <w:numFmt w:val="lowerLetter"/>
      <w:lvlText w:val="%1."/>
      <w:lvlJc w:val="left"/>
      <w:pPr>
        <w:ind w:left="720" w:hanging="360"/>
      </w:pPr>
      <w:rPr>
        <w:rFonts w:hint="default"/>
        <w:b/>
        <w:i/>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
    <w:nsid w:val="59DD3BF2"/>
    <w:multiLevelType w:val="hybridMultilevel"/>
    <w:tmpl w:val="1C5E9F36"/>
    <w:lvl w:ilvl="0" w:tplc="488E002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7">
    <w:nsid w:val="5ACB7A08"/>
    <w:multiLevelType w:val="hybridMultilevel"/>
    <w:tmpl w:val="F91EB6E4"/>
    <w:lvl w:ilvl="0" w:tplc="FCCA8CB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nsid w:val="5C7074FB"/>
    <w:multiLevelType w:val="hybridMultilevel"/>
    <w:tmpl w:val="41B2AB14"/>
    <w:lvl w:ilvl="0" w:tplc="5F6C0E06">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9">
    <w:nsid w:val="5D53767B"/>
    <w:multiLevelType w:val="hybridMultilevel"/>
    <w:tmpl w:val="E1A03668"/>
    <w:lvl w:ilvl="0" w:tplc="3CCA8918">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0">
    <w:nsid w:val="6C747049"/>
    <w:multiLevelType w:val="hybridMultilevel"/>
    <w:tmpl w:val="D4B0DB98"/>
    <w:lvl w:ilvl="0" w:tplc="DF14B372">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1">
    <w:nsid w:val="6D176D34"/>
    <w:multiLevelType w:val="hybridMultilevel"/>
    <w:tmpl w:val="06C2AD72"/>
    <w:lvl w:ilvl="0" w:tplc="927E65CE">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2">
    <w:nsid w:val="769C2067"/>
    <w:multiLevelType w:val="hybridMultilevel"/>
    <w:tmpl w:val="C9AC4DCE"/>
    <w:lvl w:ilvl="0" w:tplc="5D6C68FA">
      <w:start w:val="1"/>
      <w:numFmt w:val="upperLetter"/>
      <w:lvlText w:val="%1)"/>
      <w:lvlJc w:val="left"/>
      <w:pPr>
        <w:ind w:left="720" w:hanging="360"/>
      </w:pPr>
      <w:rPr>
        <w:rFonts w:hint="default"/>
        <w:b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3">
    <w:nsid w:val="7C3D0959"/>
    <w:multiLevelType w:val="hybridMultilevel"/>
    <w:tmpl w:val="7E527A78"/>
    <w:lvl w:ilvl="0" w:tplc="73029C56">
      <w:start w:val="1"/>
      <w:numFmt w:val="decimal"/>
      <w:lvlText w:val="(%1)"/>
      <w:lvlJc w:val="right"/>
      <w:pPr>
        <w:ind w:left="720" w:hanging="360"/>
      </w:pPr>
      <w:rPr>
        <w:rFonts w:hint="eastAsia"/>
        <w:b w:val="0"/>
        <w:i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4">
    <w:nsid w:val="7E0019F8"/>
    <w:multiLevelType w:val="hybridMultilevel"/>
    <w:tmpl w:val="C958D552"/>
    <w:lvl w:ilvl="0" w:tplc="AD840D3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10"/>
  </w:num>
  <w:num w:numId="2">
    <w:abstractNumId w:val="42"/>
  </w:num>
  <w:num w:numId="3">
    <w:abstractNumId w:val="21"/>
  </w:num>
  <w:num w:numId="4">
    <w:abstractNumId w:val="8"/>
  </w:num>
  <w:num w:numId="5">
    <w:abstractNumId w:val="6"/>
  </w:num>
  <w:num w:numId="6">
    <w:abstractNumId w:val="17"/>
  </w:num>
  <w:num w:numId="7">
    <w:abstractNumId w:val="11"/>
  </w:num>
  <w:num w:numId="8">
    <w:abstractNumId w:val="44"/>
  </w:num>
  <w:num w:numId="9">
    <w:abstractNumId w:val="33"/>
  </w:num>
  <w:num w:numId="10">
    <w:abstractNumId w:val="13"/>
  </w:num>
  <w:num w:numId="11">
    <w:abstractNumId w:val="18"/>
  </w:num>
  <w:num w:numId="12">
    <w:abstractNumId w:val="34"/>
  </w:num>
  <w:num w:numId="13">
    <w:abstractNumId w:val="2"/>
  </w:num>
  <w:num w:numId="14">
    <w:abstractNumId w:val="1"/>
  </w:num>
  <w:num w:numId="15">
    <w:abstractNumId w:val="4"/>
  </w:num>
  <w:num w:numId="16">
    <w:abstractNumId w:val="24"/>
  </w:num>
  <w:num w:numId="17">
    <w:abstractNumId w:val="38"/>
  </w:num>
  <w:num w:numId="18">
    <w:abstractNumId w:val="30"/>
  </w:num>
  <w:num w:numId="19">
    <w:abstractNumId w:val="39"/>
  </w:num>
  <w:num w:numId="20">
    <w:abstractNumId w:val="29"/>
  </w:num>
  <w:num w:numId="21">
    <w:abstractNumId w:val="31"/>
  </w:num>
  <w:num w:numId="22">
    <w:abstractNumId w:val="9"/>
  </w:num>
  <w:num w:numId="23">
    <w:abstractNumId w:val="37"/>
  </w:num>
  <w:num w:numId="24">
    <w:abstractNumId w:val="28"/>
  </w:num>
  <w:num w:numId="25">
    <w:abstractNumId w:val="7"/>
  </w:num>
  <w:num w:numId="26">
    <w:abstractNumId w:val="0"/>
  </w:num>
  <w:num w:numId="27">
    <w:abstractNumId w:val="26"/>
  </w:num>
  <w:num w:numId="28">
    <w:abstractNumId w:val="36"/>
  </w:num>
  <w:num w:numId="29">
    <w:abstractNumId w:val="3"/>
  </w:num>
  <w:num w:numId="30">
    <w:abstractNumId w:val="22"/>
  </w:num>
  <w:num w:numId="31">
    <w:abstractNumId w:val="16"/>
  </w:num>
  <w:num w:numId="32">
    <w:abstractNumId w:val="15"/>
  </w:num>
  <w:num w:numId="33">
    <w:abstractNumId w:val="14"/>
  </w:num>
  <w:num w:numId="34">
    <w:abstractNumId w:val="20"/>
  </w:num>
  <w:num w:numId="35">
    <w:abstractNumId w:val="40"/>
  </w:num>
  <w:num w:numId="36">
    <w:abstractNumId w:val="32"/>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5"/>
  </w:num>
  <w:num w:numId="40">
    <w:abstractNumId w:val="27"/>
  </w:num>
  <w:num w:numId="41">
    <w:abstractNumId w:val="35"/>
  </w:num>
  <w:num w:numId="42">
    <w:abstractNumId w:val="41"/>
  </w:num>
  <w:num w:numId="43">
    <w:abstractNumId w:val="19"/>
  </w:num>
  <w:num w:numId="44">
    <w:abstractNumId w:val="43"/>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7CB"/>
    <w:rsid w:val="00056054"/>
    <w:rsid w:val="000712E2"/>
    <w:rsid w:val="000D0A4D"/>
    <w:rsid w:val="000D42A2"/>
    <w:rsid w:val="00153ADF"/>
    <w:rsid w:val="001A2F77"/>
    <w:rsid w:val="001A3431"/>
    <w:rsid w:val="001B5084"/>
    <w:rsid w:val="001E5678"/>
    <w:rsid w:val="002314DB"/>
    <w:rsid w:val="002637E5"/>
    <w:rsid w:val="00291E72"/>
    <w:rsid w:val="003370F5"/>
    <w:rsid w:val="0034399F"/>
    <w:rsid w:val="003562B8"/>
    <w:rsid w:val="00365068"/>
    <w:rsid w:val="00392B87"/>
    <w:rsid w:val="003D05BF"/>
    <w:rsid w:val="00440809"/>
    <w:rsid w:val="00506814"/>
    <w:rsid w:val="005648C2"/>
    <w:rsid w:val="00591921"/>
    <w:rsid w:val="005B4DB4"/>
    <w:rsid w:val="005F66AC"/>
    <w:rsid w:val="0060585C"/>
    <w:rsid w:val="006319A4"/>
    <w:rsid w:val="00663FF1"/>
    <w:rsid w:val="006D296F"/>
    <w:rsid w:val="006E1B07"/>
    <w:rsid w:val="00737D3E"/>
    <w:rsid w:val="007407CB"/>
    <w:rsid w:val="00795800"/>
    <w:rsid w:val="00873557"/>
    <w:rsid w:val="00882B21"/>
    <w:rsid w:val="008C1F7F"/>
    <w:rsid w:val="008C73A4"/>
    <w:rsid w:val="008E21FA"/>
    <w:rsid w:val="009037BE"/>
    <w:rsid w:val="009F4D99"/>
    <w:rsid w:val="00A056FA"/>
    <w:rsid w:val="00A31AF9"/>
    <w:rsid w:val="00A70EBF"/>
    <w:rsid w:val="00A9419C"/>
    <w:rsid w:val="00AF2C77"/>
    <w:rsid w:val="00B2182B"/>
    <w:rsid w:val="00B247AA"/>
    <w:rsid w:val="00B37807"/>
    <w:rsid w:val="00B960AE"/>
    <w:rsid w:val="00BB5D9D"/>
    <w:rsid w:val="00BC2AA9"/>
    <w:rsid w:val="00BD5D11"/>
    <w:rsid w:val="00C80625"/>
    <w:rsid w:val="00D309FF"/>
    <w:rsid w:val="00D42403"/>
    <w:rsid w:val="00DA1189"/>
    <w:rsid w:val="00DB4B40"/>
    <w:rsid w:val="00E063BD"/>
    <w:rsid w:val="00E25658"/>
    <w:rsid w:val="00E93F68"/>
    <w:rsid w:val="00E9609B"/>
    <w:rsid w:val="00F20A2F"/>
    <w:rsid w:val="00F640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7C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07CB"/>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7407CB"/>
    <w:rPr>
      <w:rFonts w:asciiTheme="majorHAnsi" w:eastAsiaTheme="majorEastAsia" w:hAnsiTheme="majorHAnsi" w:cstheme="majorBidi"/>
      <w:sz w:val="18"/>
      <w:szCs w:val="18"/>
    </w:rPr>
  </w:style>
  <w:style w:type="paragraph" w:customStyle="1" w:styleId="NormalText">
    <w:name w:val="Normal Text"/>
    <w:rsid w:val="007407CB"/>
    <w:pPr>
      <w:widowControl w:val="0"/>
      <w:autoSpaceDE w:val="0"/>
      <w:autoSpaceDN w:val="0"/>
      <w:adjustRightInd w:val="0"/>
    </w:pPr>
    <w:rPr>
      <w:rFonts w:ascii="Palatino Linotype" w:hAnsi="Palatino Linotype" w:cs="Palatino Linotype"/>
      <w:color w:val="000000"/>
      <w:kern w:val="0"/>
      <w:sz w:val="20"/>
      <w:szCs w:val="20"/>
    </w:rPr>
  </w:style>
  <w:style w:type="paragraph" w:styleId="a5">
    <w:name w:val="List Paragraph"/>
    <w:basedOn w:val="a"/>
    <w:uiPriority w:val="34"/>
    <w:qFormat/>
    <w:rsid w:val="007407CB"/>
    <w:pPr>
      <w:ind w:leftChars="200" w:left="480"/>
    </w:pPr>
  </w:style>
  <w:style w:type="paragraph" w:styleId="a6">
    <w:name w:val="header"/>
    <w:basedOn w:val="a"/>
    <w:link w:val="a7"/>
    <w:uiPriority w:val="99"/>
    <w:unhideWhenUsed/>
    <w:rsid w:val="00153ADF"/>
    <w:pPr>
      <w:tabs>
        <w:tab w:val="center" w:pos="4153"/>
        <w:tab w:val="right" w:pos="8306"/>
      </w:tabs>
      <w:snapToGrid w:val="0"/>
    </w:pPr>
    <w:rPr>
      <w:sz w:val="20"/>
      <w:szCs w:val="20"/>
    </w:rPr>
  </w:style>
  <w:style w:type="character" w:customStyle="1" w:styleId="a7">
    <w:name w:val="頁首 字元"/>
    <w:basedOn w:val="a0"/>
    <w:link w:val="a6"/>
    <w:uiPriority w:val="99"/>
    <w:rsid w:val="00153ADF"/>
    <w:rPr>
      <w:sz w:val="20"/>
      <w:szCs w:val="20"/>
    </w:rPr>
  </w:style>
  <w:style w:type="paragraph" w:styleId="a8">
    <w:name w:val="footer"/>
    <w:basedOn w:val="a"/>
    <w:link w:val="a9"/>
    <w:uiPriority w:val="99"/>
    <w:unhideWhenUsed/>
    <w:rsid w:val="00153ADF"/>
    <w:pPr>
      <w:tabs>
        <w:tab w:val="center" w:pos="4153"/>
        <w:tab w:val="right" w:pos="8306"/>
      </w:tabs>
      <w:snapToGrid w:val="0"/>
    </w:pPr>
    <w:rPr>
      <w:sz w:val="20"/>
      <w:szCs w:val="20"/>
    </w:rPr>
  </w:style>
  <w:style w:type="character" w:customStyle="1" w:styleId="a9">
    <w:name w:val="頁尾 字元"/>
    <w:basedOn w:val="a0"/>
    <w:link w:val="a8"/>
    <w:uiPriority w:val="99"/>
    <w:rsid w:val="00153AD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7C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07CB"/>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7407CB"/>
    <w:rPr>
      <w:rFonts w:asciiTheme="majorHAnsi" w:eastAsiaTheme="majorEastAsia" w:hAnsiTheme="majorHAnsi" w:cstheme="majorBidi"/>
      <w:sz w:val="18"/>
      <w:szCs w:val="18"/>
    </w:rPr>
  </w:style>
  <w:style w:type="paragraph" w:customStyle="1" w:styleId="NormalText">
    <w:name w:val="Normal Text"/>
    <w:rsid w:val="007407CB"/>
    <w:pPr>
      <w:widowControl w:val="0"/>
      <w:autoSpaceDE w:val="0"/>
      <w:autoSpaceDN w:val="0"/>
      <w:adjustRightInd w:val="0"/>
    </w:pPr>
    <w:rPr>
      <w:rFonts w:ascii="Palatino Linotype" w:hAnsi="Palatino Linotype" w:cs="Palatino Linotype"/>
      <w:color w:val="000000"/>
      <w:kern w:val="0"/>
      <w:sz w:val="20"/>
      <w:szCs w:val="20"/>
    </w:rPr>
  </w:style>
  <w:style w:type="paragraph" w:styleId="a5">
    <w:name w:val="List Paragraph"/>
    <w:basedOn w:val="a"/>
    <w:uiPriority w:val="34"/>
    <w:qFormat/>
    <w:rsid w:val="007407CB"/>
    <w:pPr>
      <w:ind w:leftChars="200" w:left="480"/>
    </w:pPr>
  </w:style>
  <w:style w:type="paragraph" w:styleId="a6">
    <w:name w:val="header"/>
    <w:basedOn w:val="a"/>
    <w:link w:val="a7"/>
    <w:uiPriority w:val="99"/>
    <w:unhideWhenUsed/>
    <w:rsid w:val="00153ADF"/>
    <w:pPr>
      <w:tabs>
        <w:tab w:val="center" w:pos="4153"/>
        <w:tab w:val="right" w:pos="8306"/>
      </w:tabs>
      <w:snapToGrid w:val="0"/>
    </w:pPr>
    <w:rPr>
      <w:sz w:val="20"/>
      <w:szCs w:val="20"/>
    </w:rPr>
  </w:style>
  <w:style w:type="character" w:customStyle="1" w:styleId="a7">
    <w:name w:val="頁首 字元"/>
    <w:basedOn w:val="a0"/>
    <w:link w:val="a6"/>
    <w:uiPriority w:val="99"/>
    <w:rsid w:val="00153ADF"/>
    <w:rPr>
      <w:sz w:val="20"/>
      <w:szCs w:val="20"/>
    </w:rPr>
  </w:style>
  <w:style w:type="paragraph" w:styleId="a8">
    <w:name w:val="footer"/>
    <w:basedOn w:val="a"/>
    <w:link w:val="a9"/>
    <w:uiPriority w:val="99"/>
    <w:unhideWhenUsed/>
    <w:rsid w:val="00153ADF"/>
    <w:pPr>
      <w:tabs>
        <w:tab w:val="center" w:pos="4153"/>
        <w:tab w:val="right" w:pos="8306"/>
      </w:tabs>
      <w:snapToGrid w:val="0"/>
    </w:pPr>
    <w:rPr>
      <w:sz w:val="20"/>
      <w:szCs w:val="20"/>
    </w:rPr>
  </w:style>
  <w:style w:type="character" w:customStyle="1" w:styleId="a9">
    <w:name w:val="頁尾 字元"/>
    <w:basedOn w:val="a0"/>
    <w:link w:val="a8"/>
    <w:uiPriority w:val="99"/>
    <w:rsid w:val="00153AD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77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1486</Words>
  <Characters>8471</Characters>
  <Application>Microsoft Office Word</Application>
  <DocSecurity>0</DocSecurity>
  <Lines>70</Lines>
  <Paragraphs>19</Paragraphs>
  <ScaleCrop>false</ScaleCrop>
  <Company>Hewlett-Packard</Company>
  <LinksUpToDate>false</LinksUpToDate>
  <CharactersWithSpaces>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N1001202</cp:lastModifiedBy>
  <cp:revision>2</cp:revision>
  <dcterms:created xsi:type="dcterms:W3CDTF">2014-01-22T07:55:00Z</dcterms:created>
  <dcterms:modified xsi:type="dcterms:W3CDTF">2014-01-22T07:55:00Z</dcterms:modified>
</cp:coreProperties>
</file>